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BBF" w:rsidRPr="004C4F6E" w:rsidRDefault="007A3BBF" w:rsidP="004C4F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4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7A3BBF" w:rsidRPr="004C4F6E" w:rsidRDefault="007A3BBF" w:rsidP="004C4F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4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ПАНЬШИНСКОГО СЕЛЬСКОГО ПОСЕЛЕНИЯ</w:t>
      </w:r>
    </w:p>
    <w:p w:rsidR="007A3BBF" w:rsidRPr="004C4F6E" w:rsidRDefault="007A3BBF" w:rsidP="004C4F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4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ГОРОДИЩЕНСКОГО МУНИЦИПАЛЬНОГО РАЙОНА</w:t>
      </w:r>
    </w:p>
    <w:p w:rsidR="007A3BBF" w:rsidRDefault="007A3BBF" w:rsidP="004C4F6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4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ВОЛГОГРАДСКОЙ ОБЛАСТИ</w:t>
      </w:r>
    </w:p>
    <w:p w:rsidR="004C4F6E" w:rsidRPr="004C4F6E" w:rsidRDefault="004C4F6E" w:rsidP="004C4F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3BBF" w:rsidRPr="004C4F6E" w:rsidRDefault="007A3BBF" w:rsidP="004C4F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3BBF" w:rsidRPr="004C4F6E" w:rsidRDefault="007A3BBF" w:rsidP="004C4F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4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7A3BBF" w:rsidRPr="004C4F6E" w:rsidRDefault="007A3BBF" w:rsidP="004C4F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3BBF" w:rsidRPr="004C4F6E" w:rsidRDefault="007A3BBF" w:rsidP="004C4F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3BBF" w:rsidRPr="004C4F6E" w:rsidRDefault="007A514A" w:rsidP="004C4F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4C4F6E" w:rsidRPr="004C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 ноября </w:t>
      </w:r>
      <w:r w:rsidRPr="004C4F6E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="004C4F6E" w:rsidRPr="004C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4C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7A3BBF" w:rsidRPr="004C4F6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C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F6E" w:rsidRPr="004C4F6E">
        <w:rPr>
          <w:rFonts w:ascii="Times New Roman" w:eastAsia="Times New Roman" w:hAnsi="Times New Roman" w:cs="Times New Roman"/>
          <w:sz w:val="24"/>
          <w:szCs w:val="24"/>
          <w:lang w:eastAsia="ru-RU"/>
        </w:rPr>
        <w:t>93</w:t>
      </w:r>
    </w:p>
    <w:p w:rsidR="007A3BBF" w:rsidRPr="004C4F6E" w:rsidRDefault="007A3BBF" w:rsidP="004C4F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A3BBF" w:rsidRPr="004C4F6E" w:rsidRDefault="004C7727" w:rsidP="004C4F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4F6E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отмене постановления</w:t>
      </w:r>
      <w:r w:rsidR="007A514A" w:rsidRPr="004C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Pr="004C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Паньшинского сельского поселения Городищенского муниципального района Волгоградской области от 27.05.2015г.№ 51 «</w:t>
      </w:r>
      <w:r w:rsidR="007A3BBF" w:rsidRPr="004C4F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</w:t>
      </w:r>
      <w:r w:rsidRPr="004C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BBF" w:rsidRPr="004C4F6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E0CEF" w:rsidRPr="004C4F6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Перераспределение земель и (или) земельных участков, находящихся в  муниципальной собственности, и земельных участков, находящихся в частной собственности на территории Паньшинского сельского поселения Городищенского муниципального района Волгоградской области</w:t>
      </w:r>
      <w:r w:rsidR="007A3BBF" w:rsidRPr="004C4F6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A4698" w:rsidRPr="004C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49AF" w:rsidRPr="004C4F6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C4F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редакции постановлений</w:t>
      </w:r>
      <w:r w:rsidR="00BA4698" w:rsidRPr="004C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98 от 05.10.2015г.</w:t>
      </w:r>
      <w:r w:rsidR="005E0CEF" w:rsidRPr="004C4F6E">
        <w:rPr>
          <w:rFonts w:ascii="Times New Roman" w:eastAsia="Times New Roman" w:hAnsi="Times New Roman" w:cs="Times New Roman"/>
          <w:sz w:val="24"/>
          <w:szCs w:val="24"/>
          <w:lang w:eastAsia="ru-RU"/>
        </w:rPr>
        <w:t>,10 от 30.01.2017</w:t>
      </w:r>
      <w:r w:rsidR="00C249AF" w:rsidRPr="004C4F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7A514A" w:rsidRPr="004C4F6E" w:rsidRDefault="007A514A" w:rsidP="004C4F6E">
      <w:pPr>
        <w:pStyle w:val="a4"/>
        <w:tabs>
          <w:tab w:val="left" w:pos="567"/>
        </w:tabs>
        <w:ind w:firstLine="709"/>
        <w:jc w:val="both"/>
        <w:rPr>
          <w:bCs/>
          <w:lang w:eastAsia="ru-RU"/>
        </w:rPr>
      </w:pPr>
    </w:p>
    <w:p w:rsidR="004C7727" w:rsidRPr="004C4F6E" w:rsidRDefault="007A3BBF" w:rsidP="004C4F6E">
      <w:pPr>
        <w:pStyle w:val="a4"/>
        <w:tabs>
          <w:tab w:val="left" w:pos="567"/>
        </w:tabs>
        <w:ind w:firstLine="709"/>
        <w:jc w:val="both"/>
        <w:rPr>
          <w:lang w:eastAsia="ru-RU"/>
        </w:rPr>
      </w:pPr>
      <w:r w:rsidRPr="004C4F6E">
        <w:rPr>
          <w:bCs/>
          <w:lang w:eastAsia="ru-RU"/>
        </w:rPr>
        <w:t xml:space="preserve">В  соответствии   Федеральным  законом от 06.10.2003 № 131-ФЗ «Об общих   принципах  организации  местного  самоуправления  в  Российской   Федерации», </w:t>
      </w:r>
      <w:r w:rsidR="004C7727" w:rsidRPr="004C4F6E">
        <w:t>Уставом Паньшинского сельского поселения Городищенского муниципального рай</w:t>
      </w:r>
      <w:bookmarkStart w:id="0" w:name="_GoBack"/>
      <w:bookmarkEnd w:id="0"/>
      <w:r w:rsidR="004C7727" w:rsidRPr="004C4F6E">
        <w:t>она Волгоградской области</w:t>
      </w:r>
    </w:p>
    <w:p w:rsidR="004C4F6E" w:rsidRDefault="004C4F6E" w:rsidP="004C4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BBF" w:rsidRPr="004C4F6E" w:rsidRDefault="007A3BBF" w:rsidP="004C4F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7A514A" w:rsidRPr="004C4F6E" w:rsidRDefault="007A514A" w:rsidP="004C4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6E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1.Постановление  администрации  Паньшинского сельского поселения Городищенского муниципального района Волгоградской области от 27.05.2015г.№ 51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 муниципальной собственности, и земельных участков, находящихся в частной собственности на территории Паньшинского сельского поселения Городищенского муниципального района Волгоградской области» (в редакции постановлений № 98 от 05.10.2015г.,№10 от 30.01.2017г.</w:t>
      </w:r>
      <w:proofErr w:type="gramStart"/>
      <w:r w:rsidRPr="004C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C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отменить.</w:t>
      </w:r>
    </w:p>
    <w:p w:rsidR="007A3BBF" w:rsidRPr="004C4F6E" w:rsidRDefault="007A514A" w:rsidP="004C4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4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7A3BBF" w:rsidRPr="004C4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постановление обнародовать</w:t>
      </w:r>
      <w:r w:rsidRPr="004C4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установленном порядке</w:t>
      </w:r>
      <w:r w:rsidR="007A3BBF" w:rsidRPr="004C4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A3BBF" w:rsidRPr="004C4F6E" w:rsidRDefault="007A514A" w:rsidP="004C4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4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7A3BBF" w:rsidRPr="004C4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постановление вступает в силу со дня его подписания. </w:t>
      </w:r>
    </w:p>
    <w:p w:rsidR="007A3BBF" w:rsidRPr="004C4F6E" w:rsidRDefault="007A3BBF" w:rsidP="004C4F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BBF" w:rsidRPr="004C4F6E" w:rsidRDefault="007A3BBF" w:rsidP="004C4F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4C4F6E" w:rsidRPr="004C4F6E" w:rsidTr="009171EE">
        <w:trPr>
          <w:trHeight w:val="1050"/>
        </w:trPr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14A" w:rsidRPr="004C4F6E" w:rsidRDefault="007A3BBF" w:rsidP="004C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="007A514A" w:rsidRPr="004C4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4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Паньшинского </w:t>
            </w:r>
          </w:p>
          <w:p w:rsidR="007A3BBF" w:rsidRPr="004C4F6E" w:rsidRDefault="007A3BBF" w:rsidP="004C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3BBF" w:rsidRPr="004C4F6E" w:rsidRDefault="007A3BBF" w:rsidP="004C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В.В. Гладков</w:t>
            </w:r>
          </w:p>
        </w:tc>
      </w:tr>
    </w:tbl>
    <w:p w:rsidR="003663B5" w:rsidRPr="004C4F6E" w:rsidRDefault="003663B5" w:rsidP="004C4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663B5" w:rsidRPr="004C4F6E" w:rsidSect="004C4F6E">
      <w:pgSz w:w="11900" w:h="16800"/>
      <w:pgMar w:top="1440" w:right="701" w:bottom="1440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454FF"/>
    <w:multiLevelType w:val="multilevel"/>
    <w:tmpl w:val="DFBA8D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596F45F0"/>
    <w:multiLevelType w:val="hybridMultilevel"/>
    <w:tmpl w:val="7D3E3F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E50"/>
    <w:rsid w:val="001D6C0B"/>
    <w:rsid w:val="003663B5"/>
    <w:rsid w:val="004C4F6E"/>
    <w:rsid w:val="004C7727"/>
    <w:rsid w:val="005920D2"/>
    <w:rsid w:val="005C53A4"/>
    <w:rsid w:val="005E0CEF"/>
    <w:rsid w:val="006A30B2"/>
    <w:rsid w:val="007A3BBF"/>
    <w:rsid w:val="007A514A"/>
    <w:rsid w:val="008716A1"/>
    <w:rsid w:val="00951144"/>
    <w:rsid w:val="009F77CF"/>
    <w:rsid w:val="00AD6E50"/>
    <w:rsid w:val="00BA4698"/>
    <w:rsid w:val="00C249AF"/>
    <w:rsid w:val="00C96A7C"/>
    <w:rsid w:val="00EC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3BBF"/>
    <w:rPr>
      <w:color w:val="0000FF" w:themeColor="hyperlink"/>
      <w:u w:val="single"/>
    </w:rPr>
  </w:style>
  <w:style w:type="paragraph" w:customStyle="1" w:styleId="ConsPlusNormal">
    <w:name w:val="ConsPlusNormal"/>
    <w:rsid w:val="005920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920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4C77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7A51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3BBF"/>
    <w:rPr>
      <w:color w:val="0000FF" w:themeColor="hyperlink"/>
      <w:u w:val="single"/>
    </w:rPr>
  </w:style>
  <w:style w:type="paragraph" w:customStyle="1" w:styleId="ConsPlusNormal">
    <w:name w:val="ConsPlusNormal"/>
    <w:rsid w:val="005920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920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4C77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7A5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1555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</dc:creator>
  <cp:lastModifiedBy>nout samsung</cp:lastModifiedBy>
  <cp:revision>2</cp:revision>
  <dcterms:created xsi:type="dcterms:W3CDTF">2018-11-06T10:11:00Z</dcterms:created>
  <dcterms:modified xsi:type="dcterms:W3CDTF">2018-11-06T10:11:00Z</dcterms:modified>
</cp:coreProperties>
</file>