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FA" w:rsidRDefault="007261FA" w:rsidP="007261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261FA" w:rsidRDefault="007261FA" w:rsidP="00726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ПАНЬШИНСКОГО СЕЛЬСКОГО ПОСЕЛЕНИЯ</w:t>
      </w:r>
    </w:p>
    <w:p w:rsidR="007261FA" w:rsidRPr="008249B3" w:rsidRDefault="007261FA" w:rsidP="007261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9B3">
        <w:rPr>
          <w:rFonts w:ascii="Times New Roman" w:hAnsi="Times New Roman" w:cs="Times New Roman"/>
          <w:b/>
          <w:sz w:val="28"/>
          <w:szCs w:val="28"/>
        </w:rPr>
        <w:t>ГОРОДИЩЕНСКОГО МУНИЦИПАЛЬНОГО РАЙОНА ВОЛГОГРАДСКОЙ ОБЛАСТИ</w:t>
      </w:r>
    </w:p>
    <w:p w:rsidR="007261FA" w:rsidRDefault="007261FA" w:rsidP="007261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61FA" w:rsidRDefault="007261FA" w:rsidP="007261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403028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 Городищенский р-н</w:t>
      </w:r>
    </w:p>
    <w:p w:rsidR="007261FA" w:rsidRDefault="007261FA" w:rsidP="007261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Паньшино,  пер. Советский-4.       </w:t>
      </w:r>
    </w:p>
    <w:p w:rsidR="007261FA" w:rsidRDefault="007261FA" w:rsidP="007261FA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тел. факс (8-268) 4-86-85, 4-86-84</w:t>
      </w:r>
    </w:p>
    <w:p w:rsidR="007261FA" w:rsidRDefault="007261FA" w:rsidP="007261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261FA" w:rsidRPr="00677ED9" w:rsidRDefault="007261FA" w:rsidP="007261F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261FA" w:rsidRPr="00677ED9" w:rsidRDefault="007261FA" w:rsidP="007261F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7ED9">
        <w:rPr>
          <w:rFonts w:ascii="Times New Roman" w:hAnsi="Times New Roman" w:cs="Times New Roman"/>
          <w:b w:val="0"/>
          <w:sz w:val="24"/>
          <w:szCs w:val="24"/>
        </w:rPr>
        <w:t>Администрации Паньшинского сельского поселения</w:t>
      </w:r>
    </w:p>
    <w:p w:rsidR="007261FA" w:rsidRDefault="007261FA" w:rsidP="007261F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261FA" w:rsidRPr="00186C81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677ED9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902F1">
        <w:rPr>
          <w:rFonts w:ascii="Times New Roman" w:hAnsi="Times New Roman" w:cs="Times New Roman"/>
          <w:b w:val="0"/>
          <w:sz w:val="24"/>
          <w:szCs w:val="24"/>
        </w:rPr>
        <w:t>11.05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677ED9">
        <w:rPr>
          <w:rFonts w:ascii="Times New Roman" w:hAnsi="Times New Roman" w:cs="Times New Roman"/>
          <w:b w:val="0"/>
          <w:sz w:val="24"/>
          <w:szCs w:val="24"/>
        </w:rPr>
        <w:t>20</w:t>
      </w:r>
      <w:r w:rsidRPr="003C204F">
        <w:rPr>
          <w:rFonts w:ascii="Times New Roman" w:hAnsi="Times New Roman" w:cs="Times New Roman"/>
          <w:b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677ED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№ </w:t>
      </w:r>
      <w:r w:rsidRPr="00186C81">
        <w:rPr>
          <w:rFonts w:ascii="Times New Roman" w:hAnsi="Times New Roman" w:cs="Times New Roman"/>
          <w:b w:val="0"/>
          <w:sz w:val="24"/>
          <w:szCs w:val="24"/>
        </w:rPr>
        <w:t>21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</w:p>
    <w:p w:rsidR="007261FA" w:rsidRPr="008A45B5" w:rsidRDefault="007261FA" w:rsidP="007261F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7E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создании оперативного штаба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предупреждению и ликвидации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особо опасных и инфекционных заболеваний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территории Паньшинского сельского поселения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На основании Решения совместного заседания КЧС и ПБ Городищенского района от 10.03.2009 года № 2 и в целях профилактического контроля и ликвидации возможного эпизоотического очага АЧС И гриппа птиц,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1.Утвердить оперативный штаб по предупреждению и ликвидации особо опасных и инфекционных заболеваний на территории Паньшинского сельского поселения в составе: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Гладков В.В. – глава Паньшинского с/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председатель штаба;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Шлепин С.Г. – ветврач – ответственный за проведение инфицированных объектов, уточнение списков, контроль осуществления мероприятий по ликвидации АЧС;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Кубанцев Н.Ф. – ветврач – ответственный за организацию усыпления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правильностью захоронения инфицированных животных;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Зорин А.А. –  председатель Совета депутатов Паньшинского сельского поселения – старший охранно-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карантийной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группы: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Члены группы: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Леус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Т.М. – специалист администрации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Зейдулаева Т.М. – инспектор ВУС Паньшинского с/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Жуплова Л.Н. – директор МУ «Центр культуры»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Лебедева Е.И. – зам. главы администрации, ответственна за решение вопросов правопорядка при изъятии животных у населения, дежурства 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карантийных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постах;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Шлепина А.А. – главный бухгалтер – ведущий специалист – старший группы мобилизационного обеспечения, питания людей, участвующих в ликвидации животных;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Власов А.А., Полина Т.А., Хитров И.Д., Куржупова Т.Н. - председатели ТО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С(</w:t>
      </w:r>
      <w:proofErr w:type="spellStart"/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) – ответственные за привлечение людей для погрузки павших и убитых животных.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Создать мобильный отряд для перевозки и захоронения животных: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экскаватор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по согласованию с ОАО «НПГ «Сады Придонья»)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трактор МТЗ с телегой – администрация Паньшинского с/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тракторист – Кузнецов В.А.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автомашина УАЗ для отдыха людей на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карантийном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посту – администрация Паньшинского сельского поселения – водитель - Власов А.А.</w:t>
      </w:r>
    </w:p>
    <w:p w:rsidR="007261FA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Материально – техническое обеспечение штаба по предупреждению и ликвидации особо опасных и инфекционных заболеваний на территории Паньшинского сельского поселения (ГСМ, сухой паек из расчета на 3-е суток, питьевая вода) обеспечивается за счет средств резервного фонда бюджета Паньшинского с/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 привлеченных средств.</w:t>
      </w:r>
    </w:p>
    <w:p w:rsidR="007261FA" w:rsidRDefault="007261FA" w:rsidP="007261F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B1EF1">
        <w:rPr>
          <w:rFonts w:ascii="Times New Roman" w:hAnsi="Times New Roman" w:cs="Times New Roman"/>
          <w:b w:val="0"/>
          <w:sz w:val="24"/>
          <w:szCs w:val="24"/>
        </w:rPr>
        <w:t>5</w:t>
      </w:r>
      <w:r w:rsidRPr="00CC1AF8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Контроль исполнения настоящего распоряжения оставляю за собой.</w:t>
      </w:r>
    </w:p>
    <w:p w:rsidR="007261FA" w:rsidRPr="00C205EE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61FA" w:rsidRPr="00861B5B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1B5B"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7261FA" w:rsidRPr="00861B5B" w:rsidRDefault="007261FA" w:rsidP="007261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1B5B">
        <w:rPr>
          <w:rFonts w:ascii="Times New Roman" w:hAnsi="Times New Roman" w:cs="Times New Roman"/>
          <w:b w:val="0"/>
          <w:sz w:val="24"/>
          <w:szCs w:val="24"/>
        </w:rPr>
        <w:t xml:space="preserve">Паньшинского сельского поселения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В.В. Гладков</w:t>
      </w:r>
    </w:p>
    <w:p w:rsidR="00BC40E9" w:rsidRDefault="00BC40E9">
      <w:bookmarkStart w:id="0" w:name="_GoBack"/>
      <w:bookmarkEnd w:id="0"/>
    </w:p>
    <w:sectPr w:rsidR="00B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FA"/>
    <w:rsid w:val="007261FA"/>
    <w:rsid w:val="00B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7261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261F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1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7261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7261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Lebedeva</cp:lastModifiedBy>
  <cp:revision>1</cp:revision>
  <dcterms:created xsi:type="dcterms:W3CDTF">2016-03-31T06:48:00Z</dcterms:created>
  <dcterms:modified xsi:type="dcterms:W3CDTF">2016-03-31T06:48:00Z</dcterms:modified>
</cp:coreProperties>
</file>