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26" w:rsidRDefault="00463526" w:rsidP="00463526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463526" w:rsidRDefault="00463526" w:rsidP="00463526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463526" w:rsidRDefault="00463526" w:rsidP="00463526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463526" w:rsidRDefault="00463526" w:rsidP="00463526">
      <w:pPr>
        <w:jc w:val="center"/>
        <w:rPr>
          <w:b w:val="0"/>
          <w:sz w:val="24"/>
        </w:rPr>
      </w:pPr>
    </w:p>
    <w:p w:rsidR="00463526" w:rsidRDefault="00463526" w:rsidP="00463526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463526" w:rsidRDefault="00463526" w:rsidP="00463526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463526" w:rsidRDefault="00463526" w:rsidP="00463526">
      <w:pPr>
        <w:jc w:val="center"/>
        <w:rPr>
          <w:b w:val="0"/>
          <w:sz w:val="24"/>
        </w:rPr>
      </w:pPr>
      <w:r>
        <w:rPr>
          <w:b w:val="0"/>
          <w:sz w:val="24"/>
        </w:rPr>
        <w:t>2019 ГОД февраль</w:t>
      </w:r>
    </w:p>
    <w:p w:rsidR="00463526" w:rsidRDefault="00463526" w:rsidP="00463526">
      <w:pPr>
        <w:jc w:val="center"/>
        <w:rPr>
          <w:b w:val="0"/>
          <w:sz w:val="24"/>
        </w:rPr>
      </w:pPr>
    </w:p>
    <w:p w:rsidR="00463526" w:rsidRDefault="00463526" w:rsidP="00463526">
      <w:pPr>
        <w:jc w:val="center"/>
        <w:rPr>
          <w:b w:val="0"/>
          <w:sz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553"/>
        <w:gridCol w:w="6015"/>
        <w:gridCol w:w="1356"/>
      </w:tblGrid>
      <w:tr w:rsidR="00463526" w:rsidRPr="00841462" w:rsidTr="002A241D">
        <w:tc>
          <w:tcPr>
            <w:tcW w:w="566" w:type="dxa"/>
          </w:tcPr>
          <w:p w:rsidR="00463526" w:rsidRPr="00841462" w:rsidRDefault="00463526" w:rsidP="002A241D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463526" w:rsidRPr="00841462" w:rsidRDefault="00463526" w:rsidP="002A241D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3" w:type="dxa"/>
          </w:tcPr>
          <w:p w:rsidR="00463526" w:rsidRPr="00841462" w:rsidRDefault="00463526" w:rsidP="002A241D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6015" w:type="dxa"/>
          </w:tcPr>
          <w:p w:rsidR="00463526" w:rsidRPr="00975FB2" w:rsidRDefault="00463526" w:rsidP="002A241D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56" w:type="dxa"/>
          </w:tcPr>
          <w:p w:rsidR="00463526" w:rsidRPr="00841462" w:rsidRDefault="00463526" w:rsidP="002A241D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463526" w:rsidRPr="00841462" w:rsidTr="002A241D">
        <w:trPr>
          <w:trHeight w:val="615"/>
        </w:trPr>
        <w:tc>
          <w:tcPr>
            <w:tcW w:w="566" w:type="dxa"/>
          </w:tcPr>
          <w:p w:rsidR="00463526" w:rsidRPr="00975FB2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53" w:type="dxa"/>
          </w:tcPr>
          <w:p w:rsidR="00463526" w:rsidRPr="00463526" w:rsidRDefault="00463526" w:rsidP="002A241D">
            <w:pPr>
              <w:rPr>
                <w:b w:val="0"/>
                <w:sz w:val="24"/>
                <w:szCs w:val="24"/>
              </w:rPr>
            </w:pPr>
            <w:r w:rsidRPr="00463526">
              <w:rPr>
                <w:b w:val="0"/>
                <w:sz w:val="24"/>
                <w:szCs w:val="24"/>
              </w:rPr>
              <w:t>Постановление</w:t>
            </w:r>
            <w:r>
              <w:rPr>
                <w:b w:val="0"/>
                <w:sz w:val="24"/>
                <w:szCs w:val="24"/>
              </w:rPr>
              <w:t xml:space="preserve"> № 8</w:t>
            </w:r>
          </w:p>
        </w:tc>
        <w:tc>
          <w:tcPr>
            <w:tcW w:w="6015" w:type="dxa"/>
          </w:tcPr>
          <w:p w:rsidR="00463526" w:rsidRPr="00975FB2" w:rsidRDefault="00463526" w:rsidP="0046352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создании противопаводковой комиссии  Паньшинского сельского поселения</w:t>
            </w:r>
          </w:p>
        </w:tc>
        <w:tc>
          <w:tcPr>
            <w:tcW w:w="1356" w:type="dxa"/>
          </w:tcPr>
          <w:p w:rsidR="00463526" w:rsidRDefault="00463526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01.02.2019</w:t>
            </w:r>
          </w:p>
        </w:tc>
      </w:tr>
      <w:tr w:rsidR="00463526" w:rsidRPr="00841462" w:rsidTr="002A241D">
        <w:trPr>
          <w:trHeight w:val="615"/>
        </w:trPr>
        <w:tc>
          <w:tcPr>
            <w:tcW w:w="566" w:type="dxa"/>
          </w:tcPr>
          <w:p w:rsidR="00463526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3" w:type="dxa"/>
          </w:tcPr>
          <w:p w:rsidR="00463526" w:rsidRPr="00F912A2" w:rsidRDefault="008B5865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</w:t>
            </w:r>
          </w:p>
        </w:tc>
        <w:tc>
          <w:tcPr>
            <w:tcW w:w="6015" w:type="dxa"/>
          </w:tcPr>
          <w:p w:rsidR="00463526" w:rsidRPr="00975FB2" w:rsidRDefault="008B5865" w:rsidP="002A24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Положения о дисциплинарном взыскании за коррупционные правонарушения и порядке их применения к муниципальным служащим Администрации Паньшинского сельского поселения</w:t>
            </w:r>
          </w:p>
        </w:tc>
        <w:tc>
          <w:tcPr>
            <w:tcW w:w="1356" w:type="dxa"/>
          </w:tcPr>
          <w:p w:rsidR="00463526" w:rsidRDefault="008B5865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07.02.2019</w:t>
            </w:r>
          </w:p>
        </w:tc>
      </w:tr>
      <w:tr w:rsidR="00463526" w:rsidRPr="00841462" w:rsidTr="002A241D">
        <w:trPr>
          <w:trHeight w:val="615"/>
        </w:trPr>
        <w:tc>
          <w:tcPr>
            <w:tcW w:w="566" w:type="dxa"/>
          </w:tcPr>
          <w:p w:rsidR="00463526" w:rsidRPr="00975FB2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53" w:type="dxa"/>
          </w:tcPr>
          <w:p w:rsidR="00463526" w:rsidRPr="0052101B" w:rsidRDefault="008B5865" w:rsidP="002A24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10</w:t>
            </w:r>
          </w:p>
        </w:tc>
        <w:tc>
          <w:tcPr>
            <w:tcW w:w="6015" w:type="dxa"/>
          </w:tcPr>
          <w:p w:rsidR="00463526" w:rsidRPr="00975FB2" w:rsidRDefault="008B5865" w:rsidP="008B586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 внесении изменении в постановление администрации Паньшинского сельского поселения от 17.08.2018 № 59 «Об утверждении административного регламента предоставления муниципальной услуги «принятие документов, а также выдача решений о переводе или отказе в переводе жилого помещения в нежилое помещение» (в редакции постановления от 06.11.2018 № 85)</w:t>
            </w:r>
          </w:p>
        </w:tc>
        <w:tc>
          <w:tcPr>
            <w:tcW w:w="1356" w:type="dxa"/>
          </w:tcPr>
          <w:p w:rsidR="00463526" w:rsidRDefault="008B5865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07.02.2019</w:t>
            </w:r>
          </w:p>
        </w:tc>
      </w:tr>
      <w:tr w:rsidR="00463526" w:rsidRPr="00841462" w:rsidTr="002A241D">
        <w:trPr>
          <w:trHeight w:val="615"/>
        </w:trPr>
        <w:tc>
          <w:tcPr>
            <w:tcW w:w="566" w:type="dxa"/>
          </w:tcPr>
          <w:p w:rsidR="00463526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2553" w:type="dxa"/>
          </w:tcPr>
          <w:p w:rsidR="00463526" w:rsidRPr="00F912A2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</w:t>
            </w:r>
          </w:p>
        </w:tc>
        <w:tc>
          <w:tcPr>
            <w:tcW w:w="6015" w:type="dxa"/>
          </w:tcPr>
          <w:p w:rsidR="00463526" w:rsidRPr="00975FB2" w:rsidRDefault="001C392B" w:rsidP="002A24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изменении адресов объектов адресации в ФИАС</w:t>
            </w:r>
          </w:p>
        </w:tc>
        <w:tc>
          <w:tcPr>
            <w:tcW w:w="1356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15.02.2019</w:t>
            </w:r>
          </w:p>
        </w:tc>
      </w:tr>
      <w:tr w:rsidR="00463526" w:rsidRPr="00841462" w:rsidTr="002A241D">
        <w:trPr>
          <w:trHeight w:val="615"/>
        </w:trPr>
        <w:tc>
          <w:tcPr>
            <w:tcW w:w="566" w:type="dxa"/>
          </w:tcPr>
          <w:p w:rsidR="00463526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53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</w:t>
            </w:r>
          </w:p>
        </w:tc>
        <w:tc>
          <w:tcPr>
            <w:tcW w:w="6015" w:type="dxa"/>
          </w:tcPr>
          <w:p w:rsidR="00463526" w:rsidRPr="00975FB2" w:rsidRDefault="001C392B" w:rsidP="002A24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требований к порядку разработки и принятия правовых актов в нормировании в сфере закупок для обеспечения муниципальных нужд, содержанию указанных актов и обеспечению их исполнения</w:t>
            </w:r>
          </w:p>
        </w:tc>
        <w:tc>
          <w:tcPr>
            <w:tcW w:w="1356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18.02.2019</w:t>
            </w:r>
          </w:p>
        </w:tc>
      </w:tr>
      <w:tr w:rsidR="00463526" w:rsidRPr="00841462" w:rsidTr="002A241D">
        <w:trPr>
          <w:trHeight w:val="615"/>
        </w:trPr>
        <w:tc>
          <w:tcPr>
            <w:tcW w:w="566" w:type="dxa"/>
          </w:tcPr>
          <w:p w:rsidR="00463526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53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</w:t>
            </w:r>
          </w:p>
        </w:tc>
        <w:tc>
          <w:tcPr>
            <w:tcW w:w="6015" w:type="dxa"/>
          </w:tcPr>
          <w:p w:rsidR="00463526" w:rsidRPr="00975FB2" w:rsidRDefault="001C392B" w:rsidP="002A24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переводе нежилого помещения в жилое помещение</w:t>
            </w:r>
          </w:p>
        </w:tc>
        <w:tc>
          <w:tcPr>
            <w:tcW w:w="1356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18.02.2019</w:t>
            </w:r>
          </w:p>
        </w:tc>
      </w:tr>
      <w:tr w:rsidR="00463526" w:rsidRPr="00841462" w:rsidTr="002A241D">
        <w:trPr>
          <w:trHeight w:val="615"/>
        </w:trPr>
        <w:tc>
          <w:tcPr>
            <w:tcW w:w="566" w:type="dxa"/>
          </w:tcPr>
          <w:p w:rsidR="00463526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53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</w:t>
            </w:r>
          </w:p>
        </w:tc>
        <w:tc>
          <w:tcPr>
            <w:tcW w:w="6015" w:type="dxa"/>
          </w:tcPr>
          <w:p w:rsidR="00463526" w:rsidRDefault="001C392B" w:rsidP="002A241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Порядка прохождения диспансеризации муниципальных служащих администрации Паньшинского сельского поселения</w:t>
            </w:r>
          </w:p>
        </w:tc>
        <w:tc>
          <w:tcPr>
            <w:tcW w:w="1356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20.02.2019</w:t>
            </w:r>
          </w:p>
        </w:tc>
      </w:tr>
      <w:tr w:rsidR="00463526" w:rsidRPr="00841462" w:rsidTr="002A241D">
        <w:trPr>
          <w:trHeight w:val="615"/>
        </w:trPr>
        <w:tc>
          <w:tcPr>
            <w:tcW w:w="566" w:type="dxa"/>
          </w:tcPr>
          <w:p w:rsidR="00463526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2553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</w:t>
            </w:r>
          </w:p>
        </w:tc>
        <w:tc>
          <w:tcPr>
            <w:tcW w:w="6015" w:type="dxa"/>
          </w:tcPr>
          <w:p w:rsidR="00463526" w:rsidRDefault="001C392B" w:rsidP="002A241D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 утверждении Положения о межведомственной комиссии для оценки жилых помещений муниципального жилищного фонда и частных жилых помещений, расположенных на территории Паньшинского сельского поселения</w:t>
            </w:r>
          </w:p>
        </w:tc>
        <w:tc>
          <w:tcPr>
            <w:tcW w:w="1356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20.02.2019</w:t>
            </w:r>
          </w:p>
        </w:tc>
      </w:tr>
      <w:tr w:rsidR="00463526" w:rsidRPr="00841462" w:rsidTr="002A241D">
        <w:trPr>
          <w:trHeight w:val="615"/>
        </w:trPr>
        <w:tc>
          <w:tcPr>
            <w:tcW w:w="566" w:type="dxa"/>
          </w:tcPr>
          <w:p w:rsidR="00463526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  <w:p w:rsidR="00463526" w:rsidRDefault="00463526" w:rsidP="002A241D">
            <w:pPr>
              <w:pStyle w:val="a3"/>
              <w:ind w:left="0"/>
              <w:rPr>
                <w:b w:val="0"/>
                <w:sz w:val="24"/>
              </w:rPr>
            </w:pPr>
          </w:p>
        </w:tc>
        <w:tc>
          <w:tcPr>
            <w:tcW w:w="2553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</w:t>
            </w:r>
          </w:p>
        </w:tc>
        <w:tc>
          <w:tcPr>
            <w:tcW w:w="6015" w:type="dxa"/>
          </w:tcPr>
          <w:p w:rsidR="00463526" w:rsidRDefault="001C392B" w:rsidP="001C39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</w:t>
            </w:r>
            <w:r w:rsidR="00703BF7">
              <w:rPr>
                <w:b w:val="0"/>
                <w:sz w:val="22"/>
              </w:rPr>
              <w:t>,</w:t>
            </w:r>
            <w:r>
              <w:rPr>
                <w:b w:val="0"/>
                <w:sz w:val="22"/>
              </w:rPr>
              <w:t xml:space="preserve"> предоставляемых по договорам социального найма»</w:t>
            </w:r>
          </w:p>
        </w:tc>
        <w:tc>
          <w:tcPr>
            <w:tcW w:w="1356" w:type="dxa"/>
          </w:tcPr>
          <w:p w:rsidR="00463526" w:rsidRDefault="001C392B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20.02.2019</w:t>
            </w:r>
          </w:p>
        </w:tc>
      </w:tr>
      <w:tr w:rsidR="00703BF7" w:rsidRPr="00841462" w:rsidTr="002A241D">
        <w:trPr>
          <w:trHeight w:val="615"/>
        </w:trPr>
        <w:tc>
          <w:tcPr>
            <w:tcW w:w="566" w:type="dxa"/>
          </w:tcPr>
          <w:p w:rsidR="00703BF7" w:rsidRDefault="00703BF7" w:rsidP="002A241D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553" w:type="dxa"/>
          </w:tcPr>
          <w:p w:rsidR="00703BF7" w:rsidRDefault="00703BF7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</w:t>
            </w:r>
          </w:p>
        </w:tc>
        <w:tc>
          <w:tcPr>
            <w:tcW w:w="6015" w:type="dxa"/>
          </w:tcPr>
          <w:p w:rsidR="00703BF7" w:rsidRDefault="00703BF7" w:rsidP="001C392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 наделении должностного лица полномочиями по осуществлению внутреннего финансового контроля и внутреннего финансового аудита на территории Паньшинского сельского поселения</w:t>
            </w:r>
          </w:p>
        </w:tc>
        <w:tc>
          <w:tcPr>
            <w:tcW w:w="1356" w:type="dxa"/>
          </w:tcPr>
          <w:p w:rsidR="00703BF7" w:rsidRDefault="00703BF7" w:rsidP="002A241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26.02.2019</w:t>
            </w:r>
          </w:p>
        </w:tc>
      </w:tr>
    </w:tbl>
    <w:p w:rsidR="00463526" w:rsidRDefault="00463526" w:rsidP="00463526">
      <w:pPr>
        <w:rPr>
          <w:b w:val="0"/>
          <w:sz w:val="24"/>
        </w:rPr>
      </w:pPr>
      <w:r>
        <w:rPr>
          <w:b w:val="0"/>
          <w:sz w:val="24"/>
        </w:rPr>
        <w:t xml:space="preserve"> Глава  Паньшинского сельского поселения                                 В.В. Гладков</w:t>
      </w:r>
      <w:bookmarkStart w:id="0" w:name="_GoBack"/>
      <w:bookmarkEnd w:id="0"/>
    </w:p>
    <w:sectPr w:rsidR="0046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E2"/>
    <w:rsid w:val="001C392B"/>
    <w:rsid w:val="002E5694"/>
    <w:rsid w:val="00463526"/>
    <w:rsid w:val="00703BF7"/>
    <w:rsid w:val="008B5865"/>
    <w:rsid w:val="009872E2"/>
    <w:rsid w:val="00A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2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2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3</cp:revision>
  <cp:lastPrinted>2019-02-26T11:13:00Z</cp:lastPrinted>
  <dcterms:created xsi:type="dcterms:W3CDTF">2019-02-26T11:14:00Z</dcterms:created>
  <dcterms:modified xsi:type="dcterms:W3CDTF">2019-02-27T05:35:00Z</dcterms:modified>
</cp:coreProperties>
</file>