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ВОЛГОГРАДСКОЙ ОБЛАСТИ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марта 2013 г. N 99-п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ПРЕДОСТАВЛЕНИЯ СУБСИДИЙ НА ВОЗМЕЩЕНИЕ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ЧАСТИ ЗАТРАТ НА ПРИОБРЕТЕНИЕ ЭЛИТНЫХ СЕМЯН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Волгоградской обл.</w:t>
      </w:r>
      <w:proofErr w:type="gramEnd"/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23.09.2013 </w:t>
      </w:r>
      <w:hyperlink r:id="rId5" w:history="1">
        <w:r>
          <w:rPr>
            <w:rFonts w:ascii="Calibri" w:hAnsi="Calibri" w:cs="Calibri"/>
            <w:color w:val="0000FF"/>
          </w:rPr>
          <w:t>N 494-п</w:t>
        </w:r>
      </w:hyperlink>
      <w:r>
        <w:rPr>
          <w:rFonts w:ascii="Calibri" w:hAnsi="Calibri" w:cs="Calibri"/>
        </w:rPr>
        <w:t xml:space="preserve">, от 19.11.2013 </w:t>
      </w:r>
      <w:hyperlink r:id="rId6" w:history="1">
        <w:r>
          <w:rPr>
            <w:rFonts w:ascii="Calibri" w:hAnsi="Calibri" w:cs="Calibri"/>
            <w:color w:val="0000FF"/>
          </w:rPr>
          <w:t>N 645-п</w:t>
        </w:r>
      </w:hyperlink>
      <w:r>
        <w:rPr>
          <w:rFonts w:ascii="Calibri" w:hAnsi="Calibri" w:cs="Calibri"/>
        </w:rPr>
        <w:t>,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14.07.2014 </w:t>
      </w:r>
      <w:hyperlink r:id="rId7" w:history="1">
        <w:r>
          <w:rPr>
            <w:rFonts w:ascii="Calibri" w:hAnsi="Calibri" w:cs="Calibri"/>
            <w:color w:val="0000FF"/>
          </w:rPr>
          <w:t>N 341-п</w:t>
        </w:r>
      </w:hyperlink>
      <w:r>
        <w:rPr>
          <w:rFonts w:ascii="Calibri" w:hAnsi="Calibri" w:cs="Calibri"/>
        </w:rPr>
        <w:t>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Волгоградской области от 29 ноября 2013 г. N 680-п "Об утверждении государственной программы Волгоградской области "Развитие сельского хозяйства и регулирование рынков сельскохозяйственной продукции, сырья и продовольствия" на 2014 - 2020 годы" Правительство Волгоградской области постановляет: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4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субсидий на возмещение части затрат на приобретение элитных семян.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075C82" w:rsidRDefault="005C0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 w:rsidR="00075C82">
          <w:rPr>
            <w:rFonts w:ascii="Calibri" w:hAnsi="Calibri" w:cs="Calibri"/>
            <w:color w:val="0000FF"/>
          </w:rPr>
          <w:t>постановление</w:t>
        </w:r>
      </w:hyperlink>
      <w:r w:rsidR="00075C82">
        <w:rPr>
          <w:rFonts w:ascii="Calibri" w:hAnsi="Calibri" w:cs="Calibri"/>
        </w:rPr>
        <w:t xml:space="preserve"> Правительства Волгоградской области от 27 апреля 2012 г. N 34-п "Об утверждении Порядка предоставления субсидий на поддержку элитного семеноводства и внесении изменений в отдельные акты Администрации Волгоградской области";</w:t>
      </w:r>
    </w:p>
    <w:p w:rsidR="00075C82" w:rsidRDefault="00075C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третий пункта 2 фактически утратил силу в связи с изданием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Волгоградской обл. от 26.03.2013 N 131-п, признавшего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Волгоградской обл. от 26.06.2012 N 146-п утратившим силу.</w:t>
      </w:r>
    </w:p>
    <w:p w:rsidR="00075C82" w:rsidRDefault="00075C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75C82" w:rsidRDefault="005C0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 w:rsidR="00075C82">
          <w:rPr>
            <w:rFonts w:ascii="Calibri" w:hAnsi="Calibri" w:cs="Calibri"/>
            <w:color w:val="0000FF"/>
          </w:rPr>
          <w:t>абзац двенадцатый пункта 2</w:t>
        </w:r>
      </w:hyperlink>
      <w:r w:rsidR="00075C82">
        <w:rPr>
          <w:rFonts w:ascii="Calibri" w:hAnsi="Calibri" w:cs="Calibri"/>
        </w:rPr>
        <w:t xml:space="preserve"> постановления Правительства Волгоградской области от 26 июня 2012 г. N 146-п "Об утверждении Порядка предоставления субсидий на закладку и уход за многолетними насаждениями";</w:t>
      </w:r>
    </w:p>
    <w:p w:rsidR="00075C82" w:rsidRDefault="005C0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 w:rsidR="00075C82">
          <w:rPr>
            <w:rFonts w:ascii="Calibri" w:hAnsi="Calibri" w:cs="Calibri"/>
            <w:color w:val="0000FF"/>
          </w:rPr>
          <w:t>подпункт 1.2 пункта 1</w:t>
        </w:r>
      </w:hyperlink>
      <w:r w:rsidR="00075C82">
        <w:rPr>
          <w:rFonts w:ascii="Calibri" w:hAnsi="Calibri" w:cs="Calibri"/>
        </w:rPr>
        <w:t xml:space="preserve"> постановления Правительства Волгоградской области от 09 октября 2012 г. N 416-п "О внесении изменений в некоторые постановления Правительства Волгоградской области".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со дня его официального опубликования.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Вице-губернатор -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Волгоградской области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О.В.КЕРСАНОВ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5"/>
      <w:bookmarkEnd w:id="2"/>
      <w:r>
        <w:rPr>
          <w:rFonts w:ascii="Calibri" w:hAnsi="Calibri" w:cs="Calibri"/>
        </w:rPr>
        <w:t>Утвержден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Волгоградской области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05 марта 2013 г. N 99-п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1"/>
      <w:bookmarkEnd w:id="3"/>
      <w:r>
        <w:rPr>
          <w:rFonts w:ascii="Calibri" w:hAnsi="Calibri" w:cs="Calibri"/>
          <w:b/>
          <w:bCs/>
        </w:rPr>
        <w:t>ПОРЯДОК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СУБСИДИЙ НА ВОЗМЕЩЕНИЕ ЧАСТИ ЗАТРАТ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ПРИОБРЕТЕНИЕ ЭЛИТНЫХ СЕМЯН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Волгоградской обл.</w:t>
      </w:r>
      <w:proofErr w:type="gramEnd"/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23.09.2013 </w:t>
      </w:r>
      <w:hyperlink r:id="rId15" w:history="1">
        <w:r>
          <w:rPr>
            <w:rFonts w:ascii="Calibri" w:hAnsi="Calibri" w:cs="Calibri"/>
            <w:color w:val="0000FF"/>
          </w:rPr>
          <w:t>N 494-п</w:t>
        </w:r>
      </w:hyperlink>
      <w:r>
        <w:rPr>
          <w:rFonts w:ascii="Calibri" w:hAnsi="Calibri" w:cs="Calibri"/>
        </w:rPr>
        <w:t xml:space="preserve">, от 19.11.2013 </w:t>
      </w:r>
      <w:hyperlink r:id="rId16" w:history="1">
        <w:r>
          <w:rPr>
            <w:rFonts w:ascii="Calibri" w:hAnsi="Calibri" w:cs="Calibri"/>
            <w:color w:val="0000FF"/>
          </w:rPr>
          <w:t>N 645-п</w:t>
        </w:r>
      </w:hyperlink>
      <w:r>
        <w:rPr>
          <w:rFonts w:ascii="Calibri" w:hAnsi="Calibri" w:cs="Calibri"/>
        </w:rPr>
        <w:t>,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14.07.2014 </w:t>
      </w:r>
      <w:hyperlink r:id="rId17" w:history="1">
        <w:r>
          <w:rPr>
            <w:rFonts w:ascii="Calibri" w:hAnsi="Calibri" w:cs="Calibri"/>
            <w:color w:val="0000FF"/>
          </w:rPr>
          <w:t>N 341-п</w:t>
        </w:r>
      </w:hyperlink>
      <w:r>
        <w:rPr>
          <w:rFonts w:ascii="Calibri" w:hAnsi="Calibri" w:cs="Calibri"/>
        </w:rPr>
        <w:t>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регламентирует процедуру предоставления субсидий на возмещение части затрат на приобретение элитных и оригинальных семян сельскохозяйственных культур (далее именуются - субсидии).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0"/>
      <w:bookmarkEnd w:id="4"/>
      <w:r>
        <w:rPr>
          <w:rFonts w:ascii="Calibri" w:hAnsi="Calibri" w:cs="Calibri"/>
        </w:rPr>
        <w:t>2. Субсидии предоставляются сельскохозяйственным товаропроизводителям, за исключением граждан, ведущих личное подсобное хозяйство (далее именуются - сельскохозяйственные товаропроизводители), за счет собственных средств областного бюджета, а также за счет средств областного бюджета, источником финансового обеспечения которых являются субсидии из федерального бюджета.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Главным распорядителем средств областного бюджета, направляемых на выплату субсидий, является министерство сельского хозяйства Волгоградской области (далее именуется - министерство сельского хозяйства).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Субсидии предоставляются сельскохозяйственным товаропроизводителям на приобретенные (оплаченные и полученные) у организаций, занимающихся производством семян и (или) их подготовкой к посеву (с полным технологическим циклом их подготовки к посеву в соответствии с принятой технологией по каждой сельскохозяйственной культуре), или у лиц, уполномоченных этими организациями, в предшествующем и текущем финансовых годах элитные и оригинальные семена сельскохозяйственных культур (далее именуются - элитные семена), входящие</w:t>
      </w:r>
      <w:proofErr w:type="gramEnd"/>
      <w:r>
        <w:rPr>
          <w:rFonts w:ascii="Calibri" w:hAnsi="Calibri" w:cs="Calibri"/>
        </w:rPr>
        <w:t xml:space="preserve"> в: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сельскохозяйственных культур, по которым предоставляются субсидии на возмещение части затрат на приобретение элитных семян, утвержденный Министерством сельского хозяйства Российской Федерации, - для предоставления субсидий за счет средств областного бюджета, источником финансового обеспечения которых являются субсидии из федерального бюджета;</w:t>
      </w:r>
    </w:p>
    <w:p w:rsidR="00075C82" w:rsidRDefault="005C0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45" w:history="1">
        <w:r w:rsidR="00075C82">
          <w:rPr>
            <w:rFonts w:ascii="Calibri" w:hAnsi="Calibri" w:cs="Calibri"/>
            <w:color w:val="0000FF"/>
          </w:rPr>
          <w:t>перечень</w:t>
        </w:r>
      </w:hyperlink>
      <w:r w:rsidR="00075C82">
        <w:rPr>
          <w:rFonts w:ascii="Calibri" w:hAnsi="Calibri" w:cs="Calibri"/>
        </w:rPr>
        <w:t xml:space="preserve"> элитных и оригинальных семян сельскохозяйственных культур согласно приложению 1 - для предоставления субсидий за счет собственных средств областного бюджета.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Сорта элитных семян должны быть включены в Государственный реестр селекционных достижений, допущенных к использованию по 8 региону допуска (за исключением картофеля, семена которого должны быть включены в Государственный реестр селекционных достижений, допущенных к использованию вне зависимости от региона допуска).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Субсидии предоставляются сельскохозяйственным товаропроизводителям при соблюдении следующих условий: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7"/>
      <w:bookmarkEnd w:id="6"/>
      <w:r>
        <w:rPr>
          <w:rFonts w:ascii="Calibri" w:hAnsi="Calibri" w:cs="Calibri"/>
        </w:rPr>
        <w:t>отсутствие в отношении сельскохозяйственного товаропроизводителя процедуры ликвидации и (или) банкротства;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8"/>
      <w:bookmarkEnd w:id="7"/>
      <w:r>
        <w:rPr>
          <w:rFonts w:ascii="Calibri" w:hAnsi="Calibri" w:cs="Calibri"/>
        </w:rPr>
        <w:t>представление отчетности о финансово-экономическом состоянии товаропроизводителей агропромышленного комплекса, в том числе крестьянских (фермерских) хозяйств, по формам, утвержденным Министерством сельского хозяйства Российской Федерации;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соглашения о предоставлении субсидии между сельскохозяйственным товаропроизводителем и министерством сельского хозяйства (далее именуется - соглашение).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соглашении указываются обязательства сельскохозяйственного товаропроизводителя по выполнению целевых индикаторов эффективности предоставления субсидий согласно </w:t>
      </w:r>
      <w:hyperlink w:anchor="Par169" w:history="1">
        <w:r>
          <w:rPr>
            <w:rFonts w:ascii="Calibri" w:hAnsi="Calibri" w:cs="Calibri"/>
            <w:color w:val="0000FF"/>
          </w:rPr>
          <w:t>приложению 2</w:t>
        </w:r>
      </w:hyperlink>
      <w:r>
        <w:rPr>
          <w:rFonts w:ascii="Calibri" w:hAnsi="Calibri" w:cs="Calibri"/>
        </w:rPr>
        <w:t xml:space="preserve"> и согласие сельскохозяйственного товаропроизводителя [за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капиталах] на осуществление министерством сельского хозяйства и органами государственного финансового </w:t>
      </w:r>
      <w:r>
        <w:rPr>
          <w:rFonts w:ascii="Calibri" w:hAnsi="Calibri" w:cs="Calibri"/>
        </w:rPr>
        <w:lastRenderedPageBreak/>
        <w:t>контроля проверок соблюдения условий, целей и порядка предоставления субсидий.</w:t>
      </w:r>
      <w:proofErr w:type="gramEnd"/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Расчет размера субсидий осуществляется из расчета на 1 тонну элитных семян: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субсидий за счет средств областного бюджета, источником финансового обеспечения которых являются субсидии из федерального бюджета, - по ставкам, утвержденным приказом Министерства сельского хозяйства Российской Федерации;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субсидий за счет собственных средств областного бюджета - по ставкам, утвержденным приказом министерства сельского хозяйства.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66"/>
      <w:bookmarkEnd w:id="8"/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Для получения субсидий сельскохозяйственные товаропроизводители с 10 по 30 марта, с 10 по 30 июня, с 10 по 30 сентября и с 10 по 30 ноября текущего финансового года представляют в министерство сельского хозяйства:</w:t>
      </w:r>
      <w:proofErr w:type="gramEnd"/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19.11.2013 </w:t>
      </w:r>
      <w:hyperlink r:id="rId20" w:history="1">
        <w:r>
          <w:rPr>
            <w:rFonts w:ascii="Calibri" w:hAnsi="Calibri" w:cs="Calibri"/>
            <w:color w:val="0000FF"/>
          </w:rPr>
          <w:t>N 645-п</w:t>
        </w:r>
      </w:hyperlink>
      <w:r>
        <w:rPr>
          <w:rFonts w:ascii="Calibri" w:hAnsi="Calibri" w:cs="Calibri"/>
        </w:rPr>
        <w:t xml:space="preserve">, от 14.07.2014 </w:t>
      </w:r>
      <w:hyperlink r:id="rId21" w:history="1">
        <w:r>
          <w:rPr>
            <w:rFonts w:ascii="Calibri" w:hAnsi="Calibri" w:cs="Calibri"/>
            <w:color w:val="0000FF"/>
          </w:rPr>
          <w:t>N 341-п</w:t>
        </w:r>
      </w:hyperlink>
      <w:r>
        <w:rPr>
          <w:rFonts w:ascii="Calibri" w:hAnsi="Calibri" w:cs="Calibri"/>
        </w:rPr>
        <w:t>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22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предоставлении субсидий по форме согласно приложению 3;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w:anchor="Par260" w:history="1">
        <w:r>
          <w:rPr>
            <w:rFonts w:ascii="Calibri" w:hAnsi="Calibri" w:cs="Calibri"/>
            <w:color w:val="0000FF"/>
          </w:rPr>
          <w:t>справку</w:t>
        </w:r>
      </w:hyperlink>
      <w:r>
        <w:rPr>
          <w:rFonts w:ascii="Calibri" w:hAnsi="Calibri" w:cs="Calibri"/>
        </w:rPr>
        <w:t xml:space="preserve"> об удельном весе дохода от реализации сельскохозяйственной продукции собственного производства и продуктов ее переработки в доходе от реализации сельскохозяйственного товаропроизводителя или ее копию по форме согласно приложению 4 [главы крестьянских (фермерских) хозяйств указанную справку не представляют];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подписанное сельскохозяйственным товаропроизводителем соглашение в двух экземплярах по форме, утвержденной приказом министерства сельского хозяйства и размещенной на портале Губернатора и Правительства Волгоградской области - подсистеме комплексной информационной системы "Электронное правительство Волгоградской области" в информационно-телекоммуникационной сети Интернет по адресу www.ksh.volganet.ru (далее именуется - официальный портал);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hyperlink w:anchor="Par321" w:history="1">
        <w:r>
          <w:rPr>
            <w:rFonts w:ascii="Calibri" w:hAnsi="Calibri" w:cs="Calibri"/>
            <w:color w:val="0000FF"/>
          </w:rPr>
          <w:t>справку-расчет</w:t>
        </w:r>
      </w:hyperlink>
      <w:r>
        <w:rPr>
          <w:rFonts w:ascii="Calibri" w:hAnsi="Calibri" w:cs="Calibri"/>
        </w:rPr>
        <w:t xml:space="preserve"> размера субсидии на возмещение части затрат на приобретение элитных семян за счет средств областного бюджета, источником финансового обеспечения которых являются субсидии из федерального бюджета, по форме согласно приложению 5;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</w:t>
      </w:r>
      <w:hyperlink w:anchor="Par449" w:history="1">
        <w:r>
          <w:rPr>
            <w:rFonts w:ascii="Calibri" w:hAnsi="Calibri" w:cs="Calibri"/>
            <w:color w:val="0000FF"/>
          </w:rPr>
          <w:t>справку-расчет</w:t>
        </w:r>
      </w:hyperlink>
      <w:r>
        <w:rPr>
          <w:rFonts w:ascii="Calibri" w:hAnsi="Calibri" w:cs="Calibri"/>
        </w:rPr>
        <w:t xml:space="preserve"> размера субсидии на возмещение части затрат на приобретение элитных семян за счет собственных средств областного бюджета по форме согласно приложению 6;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копии документов, подтверждающих приобретение элитных семян: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договора, счета-фактуры, товарной накладной по унифицированной </w:t>
      </w:r>
      <w:hyperlink r:id="rId25" w:history="1">
        <w:r>
          <w:rPr>
            <w:rFonts w:ascii="Calibri" w:hAnsi="Calibri" w:cs="Calibri"/>
            <w:color w:val="0000FF"/>
          </w:rPr>
          <w:t>форме N ТОРГ-12</w:t>
        </w:r>
      </w:hyperlink>
      <w:r>
        <w:rPr>
          <w:rFonts w:ascii="Calibri" w:hAnsi="Calibri" w:cs="Calibri"/>
        </w:rPr>
        <w:t>, утвержденной постановлением Госкомстата России от 25 декабря 1998 г. N 132 "Об утверждении унифицированных форм первичной учетной документации по учету торговых операций";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платежного поручения, подтверждающего полную оплату элитных семян, выписки банка к расчетному счету;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сертификата соответствия, выданного органом по сертификации в соответствии с действующим законодательством;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опись представляемых документов.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Согласие на обработку персональных данных представляется в случаях и в форме, установленных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2006 г. N 152-ФЗ "О персональных данных".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представлении копий документов в случаях, указанных в настоящем пункте, такие копии документов должны быть заверены подписью уполномоченного лица и печатью (при наличии) сельскохозяйственного товаропроизводителя.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Министерство сельского хозяйства в течение пяти рабочих дней со дня поступления документов запрашивает по сельскохозяйственным товаропроизводителям в порядке межведомственного информационного взаимодействия: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выписки из Единого государственного реестра юридических лиц (Единого государственного реестра индивидуальных предпринимателей);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копии отчета о прибылях и убытках по </w:t>
      </w:r>
      <w:hyperlink r:id="rId30" w:history="1">
        <w:r>
          <w:rPr>
            <w:rFonts w:ascii="Calibri" w:hAnsi="Calibri" w:cs="Calibri"/>
            <w:color w:val="0000FF"/>
          </w:rPr>
          <w:t>форме N 2</w:t>
        </w:r>
      </w:hyperlink>
      <w:r>
        <w:rPr>
          <w:rFonts w:ascii="Calibri" w:hAnsi="Calibri" w:cs="Calibri"/>
        </w:rPr>
        <w:t xml:space="preserve"> за предшествующий финансовый год и копии отчета об отраслевых показателях деятельности организаций агропромышленного комплекса по форме N 6-АПК </w:t>
      </w:r>
      <w:hyperlink r:id="rId31" w:history="1">
        <w:r>
          <w:rPr>
            <w:rFonts w:ascii="Calibri" w:hAnsi="Calibri" w:cs="Calibri"/>
            <w:color w:val="0000FF"/>
          </w:rPr>
          <w:t>(раздел III)</w:t>
        </w:r>
      </w:hyperlink>
      <w:r>
        <w:rPr>
          <w:rFonts w:ascii="Calibri" w:hAnsi="Calibri" w:cs="Calibri"/>
        </w:rPr>
        <w:t xml:space="preserve"> за предшествующий финансовый год или копии информации о производственной деятельности крестьянских (фермерских) хозяйств по </w:t>
      </w:r>
      <w:hyperlink r:id="rId32" w:history="1">
        <w:r>
          <w:rPr>
            <w:rFonts w:ascii="Calibri" w:hAnsi="Calibri" w:cs="Calibri"/>
            <w:color w:val="0000FF"/>
          </w:rPr>
          <w:t>форме N 1-КФХ</w:t>
        </w:r>
      </w:hyperlink>
      <w:r>
        <w:rPr>
          <w:rFonts w:ascii="Calibri" w:hAnsi="Calibri" w:cs="Calibri"/>
        </w:rPr>
        <w:t xml:space="preserve"> за предшествующий финансовый год [за исключением крестьянских (фермерских) хозяйств];</w:t>
      </w:r>
      <w:proofErr w:type="gramEnd"/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копии отчета о наличии животных по </w:t>
      </w:r>
      <w:hyperlink r:id="rId34" w:history="1">
        <w:r>
          <w:rPr>
            <w:rFonts w:ascii="Calibri" w:hAnsi="Calibri" w:cs="Calibri"/>
            <w:color w:val="0000FF"/>
          </w:rPr>
          <w:t>форме N 15-АПК</w:t>
        </w:r>
      </w:hyperlink>
      <w:r>
        <w:rPr>
          <w:rFonts w:ascii="Calibri" w:hAnsi="Calibri" w:cs="Calibri"/>
        </w:rPr>
        <w:t xml:space="preserve"> за предшествующий финансовый год (в отношении сельскохозяйственных товаропроизводителей, занимающихся животноводством);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копии отчета о численности и заработной плате работников организации по </w:t>
      </w:r>
      <w:hyperlink r:id="rId36" w:history="1">
        <w:r>
          <w:rPr>
            <w:rFonts w:ascii="Calibri" w:hAnsi="Calibri" w:cs="Calibri"/>
            <w:color w:val="0000FF"/>
          </w:rPr>
          <w:t>форме N 5-АПК</w:t>
        </w:r>
      </w:hyperlink>
      <w:r>
        <w:rPr>
          <w:rFonts w:ascii="Calibri" w:hAnsi="Calibri" w:cs="Calibri"/>
        </w:rPr>
        <w:t xml:space="preserve"> за предшествующий финансовый год или копии информации о наличии ресурсов в крестьянских (фермерских) хозяйствах по </w:t>
      </w:r>
      <w:hyperlink r:id="rId37" w:history="1">
        <w:r>
          <w:rPr>
            <w:rFonts w:ascii="Calibri" w:hAnsi="Calibri" w:cs="Calibri"/>
            <w:color w:val="0000FF"/>
          </w:rPr>
          <w:t>форме N 2-КФХ</w:t>
        </w:r>
      </w:hyperlink>
      <w:r>
        <w:rPr>
          <w:rFonts w:ascii="Calibri" w:hAnsi="Calibri" w:cs="Calibri"/>
        </w:rPr>
        <w:t xml:space="preserve"> за предшествующий финансовый год.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Сельскохозяйственные товаропроизводители вправе представить указанные документы самостоятельно.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если размер субсидий превышает фактические затраты (без транспортных расходов и НДС) на приобретение элитных семян, субсидии предоставляются в пределах фактических затрат на приобретение элитных семян (без транспортных расходов и НДС).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Сельскохозяйственным товаропроизводителям, получившим в предшествующем финансовом году субсидии на приобретенные в предшествующем финансовом году элитные семена за счет собственных средств областного бюджета и (или) за счет средств областного бюджета, источником финансового обеспечения которых являются субсидии из федерального бюджета, субсидии в текущем финансовом году за указанные элитные семена за счет соответствующего бюджета не предоставляются.</w:t>
      </w:r>
      <w:proofErr w:type="gramEnd"/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6"/>
      <w:bookmarkEnd w:id="9"/>
      <w:r>
        <w:rPr>
          <w:rFonts w:ascii="Calibri" w:hAnsi="Calibri" w:cs="Calibri"/>
        </w:rPr>
        <w:t xml:space="preserve">10. Министерство сельского хозяйства регистрирует заявления о предоставлении субсидий в порядке их поступления в автоматизированной системе электронного документооборота в день принятия и в течение 15 рабочих дней рассматривает документы, указанные в </w:t>
      </w:r>
      <w:hyperlink w:anchor="Par66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настоящего Порядка, в порядке очередности их поступления.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Волгоградской обл. от 23.09.2013 </w:t>
      </w:r>
      <w:hyperlink r:id="rId38" w:history="1">
        <w:r>
          <w:rPr>
            <w:rFonts w:ascii="Calibri" w:hAnsi="Calibri" w:cs="Calibri"/>
            <w:color w:val="0000FF"/>
          </w:rPr>
          <w:t>N 494-п</w:t>
        </w:r>
      </w:hyperlink>
      <w:r>
        <w:rPr>
          <w:rFonts w:ascii="Calibri" w:hAnsi="Calibri" w:cs="Calibri"/>
        </w:rPr>
        <w:t xml:space="preserve">, от 14.07.2014 </w:t>
      </w:r>
      <w:hyperlink r:id="rId39" w:history="1">
        <w:r>
          <w:rPr>
            <w:rFonts w:ascii="Calibri" w:hAnsi="Calibri" w:cs="Calibri"/>
            <w:color w:val="0000FF"/>
          </w:rPr>
          <w:t>N 341-п</w:t>
        </w:r>
      </w:hyperlink>
      <w:r>
        <w:rPr>
          <w:rFonts w:ascii="Calibri" w:hAnsi="Calibri" w:cs="Calibri"/>
        </w:rPr>
        <w:t>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На следующий день по окончании срока рассмотрения документов, установленного </w:t>
      </w:r>
      <w:hyperlink w:anchor="Par96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Порядка, министерство сельского хозяйства принимает одно из решений: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предоставлении субсидии и включении сельскохозяйственного товаропроизводителя в реестр получателей субсидий (далее именуется - решение о предоставлении субсидий);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отказе в предоставлении субсидии.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11 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Волгоградской обл. от 23.09.2013 N 494-п)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предоставлении субсидии отказывается: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недостаточности лимитов бюджетных обязательств, предусмотренных на эти цели министерству сельского хозяйства в областном бюджете на текущий финансовый год, с учетом принятых и неисполненных обязательств на предоставление субсидий в предшествующем финансовом году в соответствии со сводной бюджетной росписью;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непредставлении или несвоевременном представлении сельскохозяйственными товаропроизводителями в министерство сельского хозяйства полного пакета документов, обязанность по представлению которых лежит на сельскохозяйственных товаропроизводителях;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несоответствии сельскохозяйственного товаропроизводителя условиям, установленным </w:t>
      </w:r>
      <w:hyperlink w:anchor="Par50" w:history="1">
        <w:r>
          <w:rPr>
            <w:rFonts w:ascii="Calibri" w:hAnsi="Calibri" w:cs="Calibri"/>
            <w:color w:val="0000FF"/>
          </w:rPr>
          <w:t>пунктами 2</w:t>
        </w:r>
      </w:hyperlink>
      <w:r>
        <w:rPr>
          <w:rFonts w:ascii="Calibri" w:hAnsi="Calibri" w:cs="Calibri"/>
        </w:rPr>
        <w:t xml:space="preserve">, </w:t>
      </w:r>
      <w:hyperlink w:anchor="Par52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 </w:t>
      </w:r>
      <w:hyperlink w:anchor="Par57" w:history="1">
        <w:r>
          <w:rPr>
            <w:rFonts w:ascii="Calibri" w:hAnsi="Calibri" w:cs="Calibri"/>
            <w:color w:val="0000FF"/>
          </w:rPr>
          <w:t>абзацами вторым</w:t>
        </w:r>
      </w:hyperlink>
      <w:r>
        <w:rPr>
          <w:rFonts w:ascii="Calibri" w:hAnsi="Calibri" w:cs="Calibri"/>
        </w:rPr>
        <w:t xml:space="preserve"> и </w:t>
      </w:r>
      <w:hyperlink w:anchor="Par58" w:history="1">
        <w:r>
          <w:rPr>
            <w:rFonts w:ascii="Calibri" w:hAnsi="Calibri" w:cs="Calibri"/>
            <w:color w:val="0000FF"/>
          </w:rPr>
          <w:t>третьим пункта 5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недостоверных сведений в представленных документах.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отказе в предоставлении субсидий сельскохозяйственные товаропроизводители уведомляются в течение 15 дней со дня принятия решения об отказе в предоставлении субсидий письмом министерства сельского хозяйства с указанием причины отказа.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12 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23.09.2013 N 494-п)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течение пяти рабочих дней со дня принятия решения о предоставлении субсидий министерство сельского хозяйства формирует реестр получателей субсидий, уведомляет </w:t>
      </w:r>
      <w:r>
        <w:rPr>
          <w:rFonts w:ascii="Calibri" w:hAnsi="Calibri" w:cs="Calibri"/>
        </w:rPr>
        <w:lastRenderedPageBreak/>
        <w:t>сельскохозяйственных товаропроизводителей об этом путем размещения информации на официальном портале и подписывает представленные сельскохозяйственными товаропроизводителями соглашения.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13 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Волгоградской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Субсидии предоставляются сельскохозяйственным товаропроизводителям, заключившим соглашения, в пределах лимитов бюджетных обязательств, предусмотренных на эти цели министерству сельского хозяйства в областном бюджете на текущий финансовый год, с учетом принятых и неисполненных обязательств на предоставление субсидий в предшествующем финансовом году в соответствии со сводной бюджетной росписью в порядке очередности представления документов для получения субсидий.</w:t>
      </w:r>
      <w:proofErr w:type="gramEnd"/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14 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Волгоградской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Министерство сельского хозяйства для перечисления субсидий на расчетные счета сельскохозяйственных товаропроизводителей в течение семи рабочих дней со дня формирования реестров представляет в министерство финансов Волгоградской </w:t>
      </w:r>
      <w:proofErr w:type="gramStart"/>
      <w:r>
        <w:rPr>
          <w:rFonts w:ascii="Calibri" w:hAnsi="Calibri" w:cs="Calibri"/>
        </w:rPr>
        <w:t>области</w:t>
      </w:r>
      <w:proofErr w:type="gramEnd"/>
      <w:r>
        <w:rPr>
          <w:rFonts w:ascii="Calibri" w:hAnsi="Calibri" w:cs="Calibri"/>
        </w:rPr>
        <w:t xml:space="preserve"> оформленные в установленном порядке платежные документы для осуществления расходов за счет собственных средств областного бюджета и средств, источником финансового обеспечения которых являются субсидии из федерального бюджета.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Волгоградской обл. от 23.09.2013 </w:t>
      </w:r>
      <w:hyperlink r:id="rId45" w:history="1">
        <w:r>
          <w:rPr>
            <w:rFonts w:ascii="Calibri" w:hAnsi="Calibri" w:cs="Calibri"/>
            <w:color w:val="0000FF"/>
          </w:rPr>
          <w:t>N 494-п</w:t>
        </w:r>
      </w:hyperlink>
      <w:r>
        <w:rPr>
          <w:rFonts w:ascii="Calibri" w:hAnsi="Calibri" w:cs="Calibri"/>
        </w:rPr>
        <w:t xml:space="preserve">, от 14.07.2014 </w:t>
      </w:r>
      <w:hyperlink r:id="rId46" w:history="1">
        <w:r>
          <w:rPr>
            <w:rFonts w:ascii="Calibri" w:hAnsi="Calibri" w:cs="Calibri"/>
            <w:color w:val="0000FF"/>
          </w:rPr>
          <w:t>N 341-п</w:t>
        </w:r>
      </w:hyperlink>
      <w:r>
        <w:rPr>
          <w:rFonts w:ascii="Calibri" w:hAnsi="Calibri" w:cs="Calibri"/>
        </w:rPr>
        <w:t>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Сельскохозяйственные товаропроизводители, получившие субсидии, до 01 февраля очередного финансового года представляют в министерство сельского хозяйства </w:t>
      </w:r>
      <w:hyperlink w:anchor="Par579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 выполнении целевых индикаторов эффективности предоставления субсидий по форме согласно приложению 7.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сельскохозяйственным товаропроизводителем в отчетном финансовом году не выполнены установленные в соглашении целевые индикаторы эффективности предоставления субсидий, часть субсидии, подлежащая выплате в очередном финансовом году, подлежит уменьшению из расчета один процент субсидии за процент невыполнения целевых индикаторов.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Процент невыполнения целевых индикаторов определяется по формуле: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756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7621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756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8"/>
        </w:rPr>
        <w:drawing>
          <wp:inline distT="0" distB="0" distL="0" distR="0">
            <wp:extent cx="2095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C82">
        <w:rPr>
          <w:rFonts w:ascii="Calibri" w:hAnsi="Calibri" w:cs="Calibri"/>
        </w:rPr>
        <w:t xml:space="preserve"> - показатель невыполнения целевых индикаторов i-м сельскохозяйственным товаропроизводителем (процентов);</w:t>
      </w:r>
    </w:p>
    <w:p w:rsidR="00075C82" w:rsidRDefault="00756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9"/>
        </w:rPr>
        <w:drawing>
          <wp:inline distT="0" distB="0" distL="0" distR="0">
            <wp:extent cx="447675" cy="26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C82">
        <w:rPr>
          <w:rFonts w:ascii="Calibri" w:hAnsi="Calibri" w:cs="Calibri"/>
        </w:rPr>
        <w:t xml:space="preserve"> - показатель выполнения j-</w:t>
      </w:r>
      <w:proofErr w:type="spellStart"/>
      <w:r w:rsidR="00075C82">
        <w:rPr>
          <w:rFonts w:ascii="Calibri" w:hAnsi="Calibri" w:cs="Calibri"/>
        </w:rPr>
        <w:t>го</w:t>
      </w:r>
      <w:proofErr w:type="spellEnd"/>
      <w:r w:rsidR="00075C82">
        <w:rPr>
          <w:rFonts w:ascii="Calibri" w:hAnsi="Calibri" w:cs="Calibri"/>
        </w:rPr>
        <w:t xml:space="preserve"> целевого индикатора, указанного в </w:t>
      </w:r>
      <w:hyperlink w:anchor="Par169" w:history="1">
        <w:r w:rsidR="00075C82">
          <w:rPr>
            <w:rFonts w:ascii="Calibri" w:hAnsi="Calibri" w:cs="Calibri"/>
            <w:color w:val="0000FF"/>
          </w:rPr>
          <w:t>приложении 2</w:t>
        </w:r>
      </w:hyperlink>
      <w:r w:rsidR="00075C82">
        <w:rPr>
          <w:rFonts w:ascii="Calibri" w:hAnsi="Calibri" w:cs="Calibri"/>
        </w:rPr>
        <w:t xml:space="preserve"> к настоящему Порядку, i-м сельскохозяйственным товаропроизводителем;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количество целевых индикаторов.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фактическое значение целевого индикатора за отчетный финансовый год ниже установленного в соглашении вследствие обстоятельств непреодолимой силы, то есть чрезвычайных и непредотвратимых обстоятельств, субсидии на основании решения министерства сельского хозяйства не подлежат уменьшению.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Волгоградской обл. от 14.07.2014 N 341-п)</w:t>
      </w:r>
    </w:p>
    <w:p w:rsidR="00075C82" w:rsidRDefault="005C0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1" w:history="1">
        <w:r w:rsidR="00075C82">
          <w:rPr>
            <w:rFonts w:ascii="Calibri" w:hAnsi="Calibri" w:cs="Calibri"/>
            <w:color w:val="0000FF"/>
          </w:rPr>
          <w:t>17</w:t>
        </w:r>
      </w:hyperlink>
      <w:r w:rsidR="00075C82">
        <w:rPr>
          <w:rFonts w:ascii="Calibri" w:hAnsi="Calibri" w:cs="Calibri"/>
        </w:rPr>
        <w:t xml:space="preserve">. В случае нарушения условий предоставления субсидий и (или) представления недостоверных сведений, повлекших необоснованное получение субсидий, сельскохозяйственный товаропроизводитель уведомляется о выявленных нарушениях и о необходимости возврата полученных субсидий письмом министерства сельского хозяйства в течение трех рабочих дней со дня </w:t>
      </w:r>
      <w:proofErr w:type="gramStart"/>
      <w:r w:rsidR="00075C82">
        <w:rPr>
          <w:rFonts w:ascii="Calibri" w:hAnsi="Calibri" w:cs="Calibri"/>
        </w:rPr>
        <w:t>обнаружения нарушений условий предоставления субсидий</w:t>
      </w:r>
      <w:proofErr w:type="gramEnd"/>
      <w:r w:rsidR="00075C82">
        <w:rPr>
          <w:rFonts w:ascii="Calibri" w:hAnsi="Calibri" w:cs="Calibri"/>
        </w:rPr>
        <w:t>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Сельскохозяйственный товаропроизводитель обязан произвести возврат полученных субсидий в областной бюджет в месячный срок со дня получения письменного уведомления министерства сельского хозяйства.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случае невозврата субсидий в добровольном порядке взыскание производится в судебном порядке. Заявление в суд должно быть подано министерством сельского хозяйства в течение месяца со дня истечения срока, установленного для добровольного возврата субсидий.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ункт 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Волгоградской обл. от 23.09.2013 N 494-п)</w:t>
      </w:r>
    </w:p>
    <w:p w:rsidR="00075C82" w:rsidRDefault="005C0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4" w:history="1">
        <w:r w:rsidR="00075C82">
          <w:rPr>
            <w:rFonts w:ascii="Calibri" w:hAnsi="Calibri" w:cs="Calibri"/>
            <w:color w:val="0000FF"/>
          </w:rPr>
          <w:t>18</w:t>
        </w:r>
      </w:hyperlink>
      <w:r w:rsidR="00075C82">
        <w:rPr>
          <w:rFonts w:ascii="Calibri" w:hAnsi="Calibri" w:cs="Calibri"/>
        </w:rPr>
        <w:t>. Проверку соблюдения условий, целей и порядка, установленных при предоставлении субсидий, осуществляют министерство сельского хозяйства и органы государственного финансового контроля в пределах установленной законодательством компетенции.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 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139"/>
      <w:bookmarkEnd w:id="10"/>
      <w:r>
        <w:rPr>
          <w:rFonts w:ascii="Calibri" w:hAnsi="Calibri" w:cs="Calibri"/>
        </w:rPr>
        <w:t>Приложение 1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субсидий на возмещение части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затрат на приобретение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элитных семян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145"/>
      <w:bookmarkEnd w:id="11"/>
      <w:r>
        <w:rPr>
          <w:rFonts w:ascii="Calibri" w:hAnsi="Calibri" w:cs="Calibri"/>
          <w:b/>
          <w:bCs/>
        </w:rPr>
        <w:t>ПЕРЕЧЕНЬ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ЭЛИТНЫХ И ОРИГИНАЛЬНЫХ СЕМЯН СЕЛЬСКОХОЗЯЙСТВЕННЫХ КУЛЬТУР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ПРЕДОСТАВЛЕНИЯ СУБСИДИЙ НА ВОЗМЕЩЕНИЕ ЧАСТИ ЗАТРАТ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ПРИОБРЕТЕНИЕ ЭЛИТНЫХ СЕМЯН ЗА СЧЕТ СОБСТВЕННЫХ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 ОБЛАСТНОГО БЮДЖЕТА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Элитные и оригинальные семена зерновых и зернобобовых культур, в том числе колосовых, крупяных (включая сорго) и зернобобовых.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Элитные и оригинальные семена сои.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Семена родительских форм гибридов кукурузы.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Элитные и оригинальные семена рапса.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Элитные и оригинальные семена картофеля.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Элитные и оригинальные семена овощных и бахчевых культур и родительских форм гибридов.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Элитные и оригинальные семена многолетних трав.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163"/>
      <w:bookmarkEnd w:id="12"/>
      <w:r>
        <w:rPr>
          <w:rFonts w:ascii="Calibri" w:hAnsi="Calibri" w:cs="Calibri"/>
        </w:rPr>
        <w:t>Приложение 2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субсидий на возмещение части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затрат на приобретение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элитных семян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3" w:name="Par169"/>
      <w:bookmarkEnd w:id="13"/>
      <w:r>
        <w:rPr>
          <w:rFonts w:ascii="Calibri" w:hAnsi="Calibri" w:cs="Calibri"/>
          <w:b/>
          <w:bCs/>
        </w:rPr>
        <w:t>ПЕРЕЧЕНЬ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ЦЕЛЕВЫХ ИНДИКАТОРОВ ЭФФЕКТИВНОСТИ ПРЕДОСТАВЛЕНИЯ СУБСИДИЙ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ВОЗМЕЩЕНИЕ ЧАСТИ ЗАТРАТ НА ПРИОБРЕТЕНИЕ ЭЛИТНЫХ СЕМЯН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 </w:t>
      </w:r>
      <w:hyperlink r:id="rId5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Волгоградской обл.</w:t>
      </w:r>
      <w:proofErr w:type="gramEnd"/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075C82" w:rsidSect="00CD3C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721"/>
        <w:gridCol w:w="1587"/>
        <w:gridCol w:w="4706"/>
      </w:tblGrid>
      <w:tr w:rsidR="00075C82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целевого индикатора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целевого индикатора</w:t>
            </w:r>
          </w:p>
        </w:tc>
      </w:tr>
      <w:tr w:rsidR="00075C82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075C82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Площадь, засеваемая элитными семенами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гектаров</w:t>
            </w:r>
          </w:p>
        </w:tc>
        <w:tc>
          <w:tcPr>
            <w:tcW w:w="470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начисленной средней ежемесячной заработной платы, но не ниже фактического уровня за предшествующий финансовый год [индивидуальные предприниматели и индивидуальные предприниматели - главы крестьянских (фермерских) хозяйств, не имеющие наемных работников, указывают годовой доход]</w:t>
            </w: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47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сельскохозяйственным товаропроизводителям, занимающимся растениеводством, сельскохозяйственным потребительским кооперативам, организациям потребительской кооперации и организациям агропромышленного комплекса - не ниже начисленной средней заработной платы, сложившейся в Волгоградской области по виду экономической деятельности "Сельское хозяйство, охота и лесное хозяйство" за предшествующий финансовый год с учетом коэффициентов по почвенно-климатическим зонам </w:t>
            </w:r>
            <w:hyperlink w:anchor="Par1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по сельскохозяйственным товаропроизводителям, занимающимся растениеводством и (или) животноводством, - не ниже начисленной средней заработной платы, сложившийся в Волгоградской области по виду экономической деятельности "Сельское хозяйство, охота и лесное хозяйство" за предшествующий финансовый год, уменьшенной на 20 процентов, с учетом коэффициентов по почвенно-климатическим зонам </w:t>
            </w:r>
            <w:hyperlink w:anchor="Par19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proofErr w:type="gramEnd"/>
          </w:p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индивидуальным предпринимателям и индивидуальным предпринимателям - главам крестьянских (фермерских) хозяйств, не имеющим наемных работников, соответствующий размер начисленной средней ежемесячной заработной платы умножается на 12</w:t>
            </w:r>
          </w:p>
        </w:tc>
      </w:tr>
    </w:tbl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98"/>
      <w:bookmarkEnd w:id="14"/>
      <w:r>
        <w:rPr>
          <w:rFonts w:ascii="Calibri" w:hAnsi="Calibri" w:cs="Calibri"/>
        </w:rPr>
        <w:t>&lt;*&gt; Коэффициенты для расчета размера начисленной средней ежемесячной заработной платы по почвенно-климатическим зонам Волгоградской области: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Степная зона черноземных почв (Алексеевский, </w:t>
      </w:r>
      <w:proofErr w:type="spellStart"/>
      <w:r>
        <w:rPr>
          <w:rFonts w:ascii="Calibri" w:hAnsi="Calibri" w:cs="Calibri"/>
        </w:rPr>
        <w:t>Даниловский</w:t>
      </w:r>
      <w:proofErr w:type="spellEnd"/>
      <w:r>
        <w:rPr>
          <w:rFonts w:ascii="Calibri" w:hAnsi="Calibri" w:cs="Calibri"/>
        </w:rPr>
        <w:t xml:space="preserve">, Еланский, </w:t>
      </w:r>
      <w:proofErr w:type="spellStart"/>
      <w:r>
        <w:rPr>
          <w:rFonts w:ascii="Calibri" w:hAnsi="Calibri" w:cs="Calibri"/>
        </w:rPr>
        <w:t>Киквидзенский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Кумылженский</w:t>
      </w:r>
      <w:proofErr w:type="spellEnd"/>
      <w:r>
        <w:rPr>
          <w:rFonts w:ascii="Calibri" w:hAnsi="Calibri" w:cs="Calibri"/>
        </w:rPr>
        <w:t xml:space="preserve">, Нехаевский, Новоаннинский, Новониколаевский, </w:t>
      </w:r>
      <w:proofErr w:type="spellStart"/>
      <w:r>
        <w:rPr>
          <w:rFonts w:ascii="Calibri" w:hAnsi="Calibri" w:cs="Calibri"/>
        </w:rPr>
        <w:t>Руднянский</w:t>
      </w:r>
      <w:proofErr w:type="spellEnd"/>
      <w:r>
        <w:rPr>
          <w:rFonts w:ascii="Calibri" w:hAnsi="Calibri" w:cs="Calibri"/>
        </w:rPr>
        <w:t>, Урюпинский муниципальные районы, городской округ город Михайловка, городской округ город Урюпинск) - 1,1.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Сухостепная зона темно-каштановых почв (</w:t>
      </w:r>
      <w:proofErr w:type="spellStart"/>
      <w:r>
        <w:rPr>
          <w:rFonts w:ascii="Calibri" w:hAnsi="Calibri" w:cs="Calibri"/>
        </w:rPr>
        <w:t>Жирновский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Клетский</w:t>
      </w:r>
      <w:proofErr w:type="spellEnd"/>
      <w:r>
        <w:rPr>
          <w:rFonts w:ascii="Calibri" w:hAnsi="Calibri" w:cs="Calibri"/>
        </w:rPr>
        <w:t xml:space="preserve">, Котовский, Ольховский, </w:t>
      </w:r>
      <w:proofErr w:type="spellStart"/>
      <w:r>
        <w:rPr>
          <w:rFonts w:ascii="Calibri" w:hAnsi="Calibri" w:cs="Calibri"/>
        </w:rPr>
        <w:t>Серафимовичский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Фроловский</w:t>
      </w:r>
      <w:proofErr w:type="spellEnd"/>
      <w:r>
        <w:rPr>
          <w:rFonts w:ascii="Calibri" w:hAnsi="Calibri" w:cs="Calibri"/>
        </w:rPr>
        <w:t xml:space="preserve"> муниципальные районы, городской округ город Фролово) - 0,95.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Сухостепная зона каштановых почв (</w:t>
      </w:r>
      <w:proofErr w:type="spellStart"/>
      <w:r>
        <w:rPr>
          <w:rFonts w:ascii="Calibri" w:hAnsi="Calibri" w:cs="Calibri"/>
        </w:rPr>
        <w:t>Дубовский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Городищенский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Иловлинский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Камышинский</w:t>
      </w:r>
      <w:proofErr w:type="spellEnd"/>
      <w:r>
        <w:rPr>
          <w:rFonts w:ascii="Calibri" w:hAnsi="Calibri" w:cs="Calibri"/>
        </w:rPr>
        <w:t xml:space="preserve">, Калачевский, </w:t>
      </w:r>
      <w:proofErr w:type="spellStart"/>
      <w:r>
        <w:rPr>
          <w:rFonts w:ascii="Calibri" w:hAnsi="Calibri" w:cs="Calibri"/>
        </w:rPr>
        <w:t>Котельниковский</w:t>
      </w:r>
      <w:proofErr w:type="spellEnd"/>
      <w:r>
        <w:rPr>
          <w:rFonts w:ascii="Calibri" w:hAnsi="Calibri" w:cs="Calibri"/>
        </w:rPr>
        <w:t xml:space="preserve">, Октябрьский, </w:t>
      </w:r>
      <w:proofErr w:type="spellStart"/>
      <w:r>
        <w:rPr>
          <w:rFonts w:ascii="Calibri" w:hAnsi="Calibri" w:cs="Calibri"/>
        </w:rPr>
        <w:t>Суровикинский</w:t>
      </w:r>
      <w:proofErr w:type="spellEnd"/>
      <w:r>
        <w:rPr>
          <w:rFonts w:ascii="Calibri" w:hAnsi="Calibri" w:cs="Calibri"/>
        </w:rPr>
        <w:t>, Чернышковский муниципальные районы, городской округ город-герой Волгоград, городской округ город Камышин) - 0,9.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Левобережная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подзона</w:t>
      </w:r>
      <w:proofErr w:type="spellEnd"/>
      <w:r>
        <w:rPr>
          <w:rFonts w:ascii="Calibri" w:hAnsi="Calibri" w:cs="Calibri"/>
        </w:rPr>
        <w:t xml:space="preserve"> сухостепной зоны каштановых почв (Быковский, Николаевский, </w:t>
      </w:r>
      <w:proofErr w:type="spellStart"/>
      <w:r>
        <w:rPr>
          <w:rFonts w:ascii="Calibri" w:hAnsi="Calibri" w:cs="Calibri"/>
        </w:rPr>
        <w:t>Старополтавский</w:t>
      </w:r>
      <w:proofErr w:type="spellEnd"/>
      <w:r>
        <w:rPr>
          <w:rFonts w:ascii="Calibri" w:hAnsi="Calibri" w:cs="Calibri"/>
        </w:rPr>
        <w:t xml:space="preserve"> муниципальные районы) - 0,8.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Полупустынная зона светло-каштановых почв (</w:t>
      </w:r>
      <w:proofErr w:type="spellStart"/>
      <w:r>
        <w:rPr>
          <w:rFonts w:ascii="Calibri" w:hAnsi="Calibri" w:cs="Calibri"/>
        </w:rPr>
        <w:t>Светлоярский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Среднеахтубинский</w:t>
      </w:r>
      <w:proofErr w:type="spellEnd"/>
      <w:r>
        <w:rPr>
          <w:rFonts w:ascii="Calibri" w:hAnsi="Calibri" w:cs="Calibri"/>
        </w:rPr>
        <w:t xml:space="preserve">, Ленинский, </w:t>
      </w:r>
      <w:proofErr w:type="spellStart"/>
      <w:r>
        <w:rPr>
          <w:rFonts w:ascii="Calibri" w:hAnsi="Calibri" w:cs="Calibri"/>
        </w:rPr>
        <w:t>Палласовский</w:t>
      </w:r>
      <w:proofErr w:type="spellEnd"/>
      <w:r>
        <w:rPr>
          <w:rFonts w:ascii="Calibri" w:hAnsi="Calibri" w:cs="Calibri"/>
        </w:rPr>
        <w:t xml:space="preserve"> муниципальные районы, городской округ город Волжский) - 0,8.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" w:name="Par209"/>
      <w:bookmarkEnd w:id="15"/>
      <w:r>
        <w:rPr>
          <w:rFonts w:ascii="Calibri" w:hAnsi="Calibri" w:cs="Calibri"/>
        </w:rPr>
        <w:t xml:space="preserve">Приложение </w:t>
      </w:r>
      <w:hyperlink r:id="rId57" w:history="1">
        <w:r>
          <w:rPr>
            <w:rFonts w:ascii="Calibri" w:hAnsi="Calibri" w:cs="Calibri"/>
            <w:color w:val="0000FF"/>
          </w:rPr>
          <w:t>3</w:t>
        </w:r>
      </w:hyperlink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субсидий на возмещение части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затрат на приобретение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элитных семян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Волгоградской обл.</w:t>
      </w:r>
      <w:proofErr w:type="gramEnd"/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075C8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C82" w:rsidRDefault="00075C82">
      <w:pPr>
        <w:pStyle w:val="ConsPlusNonformat"/>
      </w:pPr>
      <w:r>
        <w:t xml:space="preserve">                                               Министру сельского хозяйства</w:t>
      </w:r>
    </w:p>
    <w:p w:rsidR="00075C82" w:rsidRDefault="00075C82">
      <w:pPr>
        <w:pStyle w:val="ConsPlusNonformat"/>
      </w:pPr>
      <w:r>
        <w:t xml:space="preserve">                                               Волгоградской области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bookmarkStart w:id="16" w:name="Par222"/>
      <w:bookmarkEnd w:id="16"/>
      <w:r>
        <w:t xml:space="preserve">                                 ЗАЯВЛЕНИЕ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 xml:space="preserve">    Прошу  предоставить субсидии на возмещение части затрат на приобретение</w:t>
      </w:r>
    </w:p>
    <w:p w:rsidR="00075C82" w:rsidRDefault="00075C82">
      <w:pPr>
        <w:pStyle w:val="ConsPlusNonformat"/>
      </w:pPr>
      <w:r>
        <w:t>элитных семян ____________________________________________________________,</w:t>
      </w:r>
    </w:p>
    <w:p w:rsidR="00075C82" w:rsidRDefault="00075C82">
      <w:pPr>
        <w:pStyle w:val="ConsPlusNonformat"/>
      </w:pPr>
      <w:r>
        <w:t xml:space="preserve">                   (наименование организации, муниципального района)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 xml:space="preserve">ИНН __________________, КПП __________________, </w:t>
      </w:r>
      <w:hyperlink r:id="rId59" w:history="1">
        <w:r>
          <w:rPr>
            <w:color w:val="0000FF"/>
          </w:rPr>
          <w:t>ОКТМО</w:t>
        </w:r>
      </w:hyperlink>
      <w:r>
        <w:t xml:space="preserve"> ____________________,</w:t>
      </w:r>
    </w:p>
    <w:p w:rsidR="00075C82" w:rsidRDefault="00075C82">
      <w:pPr>
        <w:pStyle w:val="ConsPlusNonformat"/>
      </w:pPr>
      <w:r>
        <w:t>почтовый адрес ____________________________, телефон ______________________</w:t>
      </w:r>
    </w:p>
    <w:p w:rsidR="00075C82" w:rsidRDefault="00075C82">
      <w:pPr>
        <w:pStyle w:val="ConsPlusNonformat"/>
      </w:pPr>
      <w:r>
        <w:t>за  счет  средств  областного  бюджета,  источником финансового обеспечения</w:t>
      </w:r>
    </w:p>
    <w:p w:rsidR="00075C82" w:rsidRDefault="00075C82">
      <w:pPr>
        <w:pStyle w:val="ConsPlusNonformat"/>
      </w:pPr>
      <w:r>
        <w:t>которых являются субсидии из федерального бюджета, в размере ______ рублей,</w:t>
      </w:r>
    </w:p>
    <w:p w:rsidR="00075C82" w:rsidRDefault="00075C82">
      <w:pPr>
        <w:pStyle w:val="ConsPlusNonformat"/>
      </w:pPr>
      <w:r>
        <w:t>за счет собственных средств областного бюджета в размере __________ рублей.</w:t>
      </w:r>
    </w:p>
    <w:p w:rsidR="00075C82" w:rsidRDefault="00075C82">
      <w:pPr>
        <w:pStyle w:val="ConsPlusNonformat"/>
      </w:pPr>
      <w:r>
        <w:t xml:space="preserve">    Субсидии прошу перечислить по следующим реквизитам:</w:t>
      </w:r>
    </w:p>
    <w:p w:rsidR="00075C82" w:rsidRDefault="00075C82">
      <w:pPr>
        <w:pStyle w:val="ConsPlusNonformat"/>
      </w:pPr>
      <w:r>
        <w:t xml:space="preserve">    наименование организации по банковскому счету банка ___________________</w:t>
      </w:r>
    </w:p>
    <w:p w:rsidR="00075C82" w:rsidRDefault="00075C82">
      <w:pPr>
        <w:pStyle w:val="ConsPlusNonformat"/>
      </w:pPr>
      <w:r>
        <w:t>__________________________________________________________________________;</w:t>
      </w:r>
    </w:p>
    <w:p w:rsidR="00075C82" w:rsidRDefault="00075C82">
      <w:pPr>
        <w:pStyle w:val="ConsPlusNonformat"/>
      </w:pPr>
      <w:r>
        <w:t xml:space="preserve">    наименование банка ___________________________________________________;</w:t>
      </w:r>
    </w:p>
    <w:p w:rsidR="00075C82" w:rsidRDefault="00075C82">
      <w:pPr>
        <w:pStyle w:val="ConsPlusNonformat"/>
      </w:pPr>
      <w:r>
        <w:t xml:space="preserve">    расчетный счет _______________________________________________________;</w:t>
      </w:r>
    </w:p>
    <w:p w:rsidR="00075C82" w:rsidRDefault="00075C82">
      <w:pPr>
        <w:pStyle w:val="ConsPlusNonformat"/>
      </w:pPr>
      <w:r>
        <w:t xml:space="preserve">    корр. счет ___________________________________________________________;</w:t>
      </w:r>
    </w:p>
    <w:p w:rsidR="00075C82" w:rsidRDefault="00075C82">
      <w:pPr>
        <w:pStyle w:val="ConsPlusNonformat"/>
      </w:pPr>
      <w:r>
        <w:t xml:space="preserve">    БИК __________________________________________________________________.</w:t>
      </w:r>
    </w:p>
    <w:p w:rsidR="00075C82" w:rsidRDefault="00075C82">
      <w:pPr>
        <w:pStyle w:val="ConsPlusNonformat"/>
      </w:pPr>
      <w:r>
        <w:t xml:space="preserve">    </w:t>
      </w:r>
      <w:proofErr w:type="gramStart"/>
      <w:r>
        <w:t>Согласен</w:t>
      </w:r>
      <w:proofErr w:type="gramEnd"/>
      <w:r>
        <w:t xml:space="preserve">   на   обработку   персональных   данных   в   соответствии  с</w:t>
      </w:r>
    </w:p>
    <w:p w:rsidR="00075C82" w:rsidRDefault="00075C82">
      <w:pPr>
        <w:pStyle w:val="ConsPlusNonformat"/>
      </w:pPr>
      <w:r>
        <w:t>законодательством Российской Федерации.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Руководитель организации         ____________   ___________________________</w:t>
      </w:r>
    </w:p>
    <w:p w:rsidR="00075C82" w:rsidRDefault="00075C82">
      <w:pPr>
        <w:pStyle w:val="ConsPlusNonformat"/>
      </w:pPr>
      <w:r>
        <w:t xml:space="preserve">                                  (подпись)         (инициалы, фамилия)</w:t>
      </w:r>
    </w:p>
    <w:p w:rsidR="00075C82" w:rsidRDefault="00075C82">
      <w:pPr>
        <w:pStyle w:val="ConsPlusNonformat"/>
      </w:pPr>
      <w:r>
        <w:t xml:space="preserve">                          М.П.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"__" ____________ 20__ г.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254"/>
      <w:bookmarkEnd w:id="17"/>
      <w:r>
        <w:rPr>
          <w:rFonts w:ascii="Calibri" w:hAnsi="Calibri" w:cs="Calibri"/>
        </w:rPr>
        <w:t xml:space="preserve">Приложение </w:t>
      </w:r>
      <w:hyperlink r:id="rId60" w:history="1">
        <w:r>
          <w:rPr>
            <w:rFonts w:ascii="Calibri" w:hAnsi="Calibri" w:cs="Calibri"/>
            <w:color w:val="0000FF"/>
          </w:rPr>
          <w:t>4</w:t>
        </w:r>
      </w:hyperlink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субсидий на возмещение части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затрат на приобретение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элитных семян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pStyle w:val="ConsPlusNonformat"/>
      </w:pPr>
      <w:bookmarkStart w:id="18" w:name="Par260"/>
      <w:bookmarkEnd w:id="18"/>
      <w:r>
        <w:t xml:space="preserve">                                  СПРАВКА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 xml:space="preserve">   об удельном весе дохода от реализации сельскохозяйственной продукции</w:t>
      </w:r>
    </w:p>
    <w:p w:rsidR="00075C82" w:rsidRDefault="00075C82">
      <w:pPr>
        <w:pStyle w:val="ConsPlusNonformat"/>
      </w:pPr>
      <w:r>
        <w:t>собственного производства и продуктов ее переработки в доходе от реализации</w:t>
      </w:r>
    </w:p>
    <w:p w:rsidR="00075C82" w:rsidRDefault="00075C82">
      <w:pPr>
        <w:pStyle w:val="ConsPlusNonformat"/>
      </w:pPr>
      <w:r>
        <w:t xml:space="preserve">                 сельскохозяйственного товаропроизводителя</w:t>
      </w:r>
    </w:p>
    <w:p w:rsidR="00075C82" w:rsidRDefault="00075C82">
      <w:pPr>
        <w:pStyle w:val="ConsPlusNonformat"/>
      </w:pPr>
      <w:r>
        <w:t xml:space="preserve">   ____________________________________________________________________</w:t>
      </w:r>
    </w:p>
    <w:p w:rsidR="00075C82" w:rsidRDefault="00075C82">
      <w:pPr>
        <w:pStyle w:val="ConsPlusNonformat"/>
      </w:pPr>
      <w:r>
        <w:t xml:space="preserve">             (наименование организации, муниципального района)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 xml:space="preserve">    За предшествующий календарный 20__ год:</w:t>
      </w:r>
    </w:p>
    <w:p w:rsidR="00075C82" w:rsidRDefault="00075C82">
      <w:pPr>
        <w:pStyle w:val="ConsPlusNonformat"/>
      </w:pPr>
      <w:r>
        <w:t xml:space="preserve">    1.  </w:t>
      </w:r>
      <w:proofErr w:type="gramStart"/>
      <w:r>
        <w:t>Доход  от  реализации товаров (продукции), работ, услуг (за минусом</w:t>
      </w:r>
      <w:proofErr w:type="gramEnd"/>
    </w:p>
    <w:p w:rsidR="00075C82" w:rsidRDefault="00075C82">
      <w:pPr>
        <w:pStyle w:val="ConsPlusNonformat"/>
      </w:pPr>
      <w:proofErr w:type="gramStart"/>
      <w:r>
        <w:t>НДС,  акцизов  и  аналогичных обязательных платежей) составляет ___________</w:t>
      </w:r>
      <w:proofErr w:type="gramEnd"/>
    </w:p>
    <w:p w:rsidR="00075C82" w:rsidRDefault="00075C82">
      <w:pPr>
        <w:pStyle w:val="ConsPlusNonformat"/>
      </w:pPr>
      <w:r>
        <w:t>рублей.</w:t>
      </w:r>
    </w:p>
    <w:p w:rsidR="00075C82" w:rsidRDefault="00075C82">
      <w:pPr>
        <w:pStyle w:val="ConsPlusNonformat"/>
      </w:pPr>
      <w:r>
        <w:t xml:space="preserve">    2.  Доход  от  реализации  сельскохозяйственной  продукции </w:t>
      </w:r>
      <w:proofErr w:type="gramStart"/>
      <w:r>
        <w:t>собственного</w:t>
      </w:r>
      <w:proofErr w:type="gramEnd"/>
    </w:p>
    <w:p w:rsidR="00075C82" w:rsidRDefault="00075C82">
      <w:pPr>
        <w:pStyle w:val="ConsPlusNonformat"/>
      </w:pPr>
      <w:proofErr w:type="gramStart"/>
      <w:r>
        <w:t>производства  и  продуктов  ее  переработки  (за  минусом  НДС,  акцизов  и</w:t>
      </w:r>
      <w:proofErr w:type="gramEnd"/>
    </w:p>
    <w:p w:rsidR="00075C82" w:rsidRDefault="00075C82">
      <w:pPr>
        <w:pStyle w:val="ConsPlusNonformat"/>
      </w:pPr>
      <w:r>
        <w:t>аналогичных  обязательных платежей) составляет ____________ рублей.</w:t>
      </w:r>
    </w:p>
    <w:p w:rsidR="00075C82" w:rsidRDefault="00075C82">
      <w:pPr>
        <w:pStyle w:val="ConsPlusNonformat"/>
      </w:pPr>
      <w:r>
        <w:t xml:space="preserve">    3.   Доля   дохода   от   реализации   сельскохозяйственной   продукции</w:t>
      </w:r>
    </w:p>
    <w:p w:rsidR="00075C82" w:rsidRDefault="00075C82">
      <w:pPr>
        <w:pStyle w:val="ConsPlusNonformat"/>
      </w:pPr>
      <w:r>
        <w:t>собственного производства и продуктов ее переработки в доходе от реализации</w:t>
      </w:r>
    </w:p>
    <w:p w:rsidR="00075C82" w:rsidRDefault="00075C82">
      <w:pPr>
        <w:pStyle w:val="ConsPlusNonformat"/>
      </w:pPr>
      <w:r>
        <w:t>товаров (продукции), работ, услуг составляет _____ процентов.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Руководитель организации             ____________   _______________________</w:t>
      </w:r>
    </w:p>
    <w:p w:rsidR="00075C82" w:rsidRDefault="00075C82">
      <w:pPr>
        <w:pStyle w:val="ConsPlusNonformat"/>
      </w:pPr>
      <w:r>
        <w:t xml:space="preserve">                                      (подпись)       (инициалы, фамилия)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Главный бухгалтер организации        ____________   _______________________</w:t>
      </w:r>
    </w:p>
    <w:p w:rsidR="00075C82" w:rsidRDefault="00075C82">
      <w:pPr>
        <w:pStyle w:val="ConsPlusNonformat"/>
      </w:pPr>
      <w:r>
        <w:t xml:space="preserve">                                      (подпись)       (инициалы, фамилия)</w:t>
      </w:r>
    </w:p>
    <w:p w:rsidR="00075C82" w:rsidRDefault="00075C82">
      <w:pPr>
        <w:pStyle w:val="ConsPlusNonformat"/>
      </w:pPr>
      <w:r>
        <w:t xml:space="preserve">                              М.П.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"__" ________________ 20__ г.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Исполнитель ______________________________</w:t>
      </w:r>
    </w:p>
    <w:p w:rsidR="00075C82" w:rsidRDefault="00075C82">
      <w:pPr>
        <w:pStyle w:val="ConsPlusNonformat"/>
      </w:pPr>
      <w:r>
        <w:t xml:space="preserve">             (инициалы, фамилия, телефон)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297"/>
      <w:bookmarkEnd w:id="19"/>
      <w:r>
        <w:rPr>
          <w:rFonts w:ascii="Calibri" w:hAnsi="Calibri" w:cs="Calibri"/>
        </w:rPr>
        <w:t>Приложение 4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субсидий на возмещение части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затрат на приобретение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элитных семян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СПРАВКА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РАЗМЕРЕ НАЧИСЛЕННОЙ СРЕДНЕЙ ЕЖЕМЕСЯЧНОЙ ЗАРАБОТНОЙ ПЛАТЫ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Утратила силу. - </w:t>
      </w:r>
      <w:hyperlink r:id="rId6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</w:t>
      </w:r>
      <w:proofErr w:type="gramStart"/>
      <w:r>
        <w:rPr>
          <w:rFonts w:ascii="Calibri" w:hAnsi="Calibri" w:cs="Calibri"/>
        </w:rPr>
        <w:t>Волгоградской</w:t>
      </w:r>
      <w:proofErr w:type="gramEnd"/>
      <w:r>
        <w:rPr>
          <w:rFonts w:ascii="Calibri" w:hAnsi="Calibri" w:cs="Calibri"/>
        </w:rPr>
        <w:t xml:space="preserve"> обл. от 14.07.2014 N 341-п.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312"/>
      <w:bookmarkEnd w:id="20"/>
      <w:r>
        <w:rPr>
          <w:rFonts w:ascii="Calibri" w:hAnsi="Calibri" w:cs="Calibri"/>
        </w:rPr>
        <w:t>Приложение 5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субсидий на возмещение части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затрат на приобретение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элитных семян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Волгоградской обл.</w:t>
      </w:r>
      <w:proofErr w:type="gramEnd"/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075C8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C82" w:rsidRDefault="00075C82">
      <w:pPr>
        <w:pStyle w:val="ConsPlusNonformat"/>
      </w:pPr>
      <w:bookmarkStart w:id="21" w:name="Par321"/>
      <w:bookmarkEnd w:id="21"/>
      <w:r>
        <w:t xml:space="preserve">                              СПРАВКА-РАСЧЕТ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 xml:space="preserve"> размера субсидии на возмещение части затрат на приобретение элитных семян</w:t>
      </w:r>
    </w:p>
    <w:p w:rsidR="00075C82" w:rsidRDefault="00075C82">
      <w:pPr>
        <w:pStyle w:val="ConsPlusNonformat"/>
      </w:pPr>
      <w:r>
        <w:t xml:space="preserve">  за счет средств областного бюджета, источником финансового обеспечения</w:t>
      </w:r>
    </w:p>
    <w:p w:rsidR="00075C82" w:rsidRDefault="00075C82">
      <w:pPr>
        <w:pStyle w:val="ConsPlusNonformat"/>
      </w:pPr>
      <w:r>
        <w:t xml:space="preserve">      </w:t>
      </w:r>
      <w:proofErr w:type="gramStart"/>
      <w:r>
        <w:t>которых</w:t>
      </w:r>
      <w:proofErr w:type="gramEnd"/>
      <w:r>
        <w:t xml:space="preserve"> являются субсидии из федерального бюджета, в 20__ году</w:t>
      </w:r>
    </w:p>
    <w:p w:rsidR="00075C82" w:rsidRDefault="00075C82">
      <w:pPr>
        <w:pStyle w:val="ConsPlusNonformat"/>
      </w:pPr>
      <w:r>
        <w:t>по _______________________________________________________________________</w:t>
      </w:r>
    </w:p>
    <w:p w:rsidR="00075C82" w:rsidRDefault="00075C82">
      <w:pPr>
        <w:pStyle w:val="ConsPlusNonformat"/>
      </w:pPr>
      <w:r>
        <w:t xml:space="preserve">              (наименование организации, муниципального района)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1155"/>
        <w:gridCol w:w="990"/>
        <w:gridCol w:w="1485"/>
        <w:gridCol w:w="1485"/>
        <w:gridCol w:w="1757"/>
      </w:tblGrid>
      <w:tr w:rsidR="00075C82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Семена сельскохозяйственных культур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(тонн)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Фактические затраты на приобретение элитных семян (без транспортных расходов и НДС) (рублей)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Ставка субсидии (рублей за тонну)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Размер субсидии </w:t>
            </w:r>
            <w:hyperlink w:anchor="Par435" w:history="1">
              <w:r>
                <w:rPr>
                  <w:rFonts w:ascii="Calibri" w:hAnsi="Calibri" w:cs="Calibri"/>
                  <w:color w:val="0000FF"/>
                </w:rPr>
                <w:t>*</w:t>
              </w:r>
            </w:hyperlink>
            <w:r>
              <w:rPr>
                <w:rFonts w:ascii="Calibri" w:hAnsi="Calibri" w:cs="Calibri"/>
              </w:rPr>
              <w:t>) (рублей), гр. 3 x гр. 6</w:t>
            </w:r>
            <w:proofErr w:type="gramEnd"/>
          </w:p>
        </w:tc>
      </w:tr>
      <w:tr w:rsidR="00075C82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тонну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075C82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Элитные семена зерновых и </w:t>
            </w:r>
            <w:proofErr w:type="gramStart"/>
            <w:r>
              <w:rPr>
                <w:rFonts w:ascii="Calibri" w:hAnsi="Calibri" w:cs="Calibri"/>
              </w:rPr>
              <w:t>зерно-бобовых</w:t>
            </w:r>
            <w:proofErr w:type="gramEnd"/>
            <w:r>
              <w:rPr>
                <w:rFonts w:ascii="Calibri" w:hAnsi="Calibri" w:cs="Calibri"/>
              </w:rPr>
              <w:t xml:space="preserve"> культур: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колосовых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крупяных (включая сорго)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зернобобовых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Элитные семена сои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Семена родительских форм гибридов кукурузы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Элитные семена </w:t>
            </w:r>
            <w:r>
              <w:rPr>
                <w:rFonts w:ascii="Calibri" w:hAnsi="Calibri" w:cs="Calibri"/>
              </w:rPr>
              <w:lastRenderedPageBreak/>
              <w:t>рапса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Элитные семена картофеля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Элитные семена овощных и бахчевых культур и родительских форм гибридов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Элитные семена многолетних трав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pStyle w:val="ConsPlusNonformat"/>
      </w:pPr>
      <w:r>
        <w:t>Руководитель организации             ____________   _______________________</w:t>
      </w:r>
    </w:p>
    <w:p w:rsidR="00075C82" w:rsidRDefault="00075C82">
      <w:pPr>
        <w:pStyle w:val="ConsPlusNonformat"/>
      </w:pPr>
      <w:r>
        <w:t xml:space="preserve">                                      (подпись)       (инициалы, фамилия)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Главный бухгалтер организации        ____________   _______________________</w:t>
      </w:r>
    </w:p>
    <w:p w:rsidR="00075C82" w:rsidRDefault="00075C82">
      <w:pPr>
        <w:pStyle w:val="ConsPlusNonformat"/>
      </w:pPr>
      <w:r>
        <w:t xml:space="preserve">                                      (подпись)       (инициалы, фамилия)</w:t>
      </w:r>
    </w:p>
    <w:p w:rsidR="00075C82" w:rsidRDefault="00075C82">
      <w:pPr>
        <w:pStyle w:val="ConsPlusNonformat"/>
      </w:pPr>
      <w:r>
        <w:t xml:space="preserve">                              М.П.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"__" ________________ 20__ г.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Исполнитель ______________________________</w:t>
      </w:r>
    </w:p>
    <w:p w:rsidR="00075C82" w:rsidRDefault="00075C82">
      <w:pPr>
        <w:pStyle w:val="ConsPlusNonformat"/>
      </w:pPr>
      <w:r>
        <w:t xml:space="preserve">             (инициалы, фамилия, телефон)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________________________________</w:t>
      </w:r>
    </w:p>
    <w:p w:rsidR="00075C82" w:rsidRDefault="00075C82">
      <w:pPr>
        <w:pStyle w:val="ConsPlusNonformat"/>
      </w:pPr>
      <w:bookmarkStart w:id="22" w:name="Par435"/>
      <w:bookmarkEnd w:id="22"/>
      <w:r>
        <w:t xml:space="preserve">    </w:t>
      </w:r>
      <w:proofErr w:type="gramStart"/>
      <w:r>
        <w:t>*)  В случае когда фактические затраты на приобретение элитных семян не</w:t>
      </w:r>
      <w:proofErr w:type="gramEnd"/>
    </w:p>
    <w:p w:rsidR="00075C82" w:rsidRDefault="00075C82">
      <w:pPr>
        <w:pStyle w:val="ConsPlusNonformat"/>
      </w:pPr>
      <w:r>
        <w:t>превышают  размер начисленных субсидий, субсидии предоставляются в пределах</w:t>
      </w:r>
    </w:p>
    <w:p w:rsidR="00075C82" w:rsidRDefault="00075C82">
      <w:pPr>
        <w:pStyle w:val="ConsPlusNonformat"/>
      </w:pPr>
      <w:r>
        <w:t>фактических затрат.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3" w:name="Par443"/>
      <w:bookmarkEnd w:id="23"/>
      <w:r>
        <w:rPr>
          <w:rFonts w:ascii="Calibri" w:hAnsi="Calibri" w:cs="Calibri"/>
        </w:rPr>
        <w:lastRenderedPageBreak/>
        <w:t>Приложение 6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субсидий на возмещение части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затрат на приобретение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элитных семян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pStyle w:val="ConsPlusNonformat"/>
      </w:pPr>
      <w:bookmarkStart w:id="24" w:name="Par449"/>
      <w:bookmarkEnd w:id="24"/>
      <w:r>
        <w:t xml:space="preserve">                             СПРАВКА-РАСЧЕТ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 xml:space="preserve"> размера субсидии на возмещение части затрат на приобретение элитных семян</w:t>
      </w:r>
    </w:p>
    <w:p w:rsidR="00075C82" w:rsidRDefault="00075C82">
      <w:pPr>
        <w:pStyle w:val="ConsPlusNonformat"/>
      </w:pPr>
      <w:r>
        <w:t xml:space="preserve">      за счет собственных средств областного бюджета в 20 ______году</w:t>
      </w:r>
    </w:p>
    <w:p w:rsidR="00075C82" w:rsidRDefault="00075C82">
      <w:pPr>
        <w:pStyle w:val="ConsPlusNonformat"/>
      </w:pPr>
      <w:r>
        <w:t>по _______________________________________________________________________</w:t>
      </w:r>
    </w:p>
    <w:p w:rsidR="00075C82" w:rsidRDefault="00075C82">
      <w:pPr>
        <w:pStyle w:val="ConsPlusNonformat"/>
      </w:pPr>
      <w:r>
        <w:t xml:space="preserve">            (наименование организации, муниципального района)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1155"/>
        <w:gridCol w:w="990"/>
        <w:gridCol w:w="1485"/>
        <w:gridCol w:w="1485"/>
        <w:gridCol w:w="1757"/>
      </w:tblGrid>
      <w:tr w:rsidR="00075C82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Семена сельскохозяйственных культур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(тонн)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Фактические затраты на приобретение элитных семян (без транспортных расходов и НДС) (рублей)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Ставка субсидии (рублей за тонну)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Размер субсидии </w:t>
            </w:r>
            <w:hyperlink w:anchor="Par562" w:history="1">
              <w:r>
                <w:rPr>
                  <w:rFonts w:ascii="Calibri" w:hAnsi="Calibri" w:cs="Calibri"/>
                  <w:color w:val="0000FF"/>
                </w:rPr>
                <w:t>*</w:t>
              </w:r>
            </w:hyperlink>
            <w:r>
              <w:rPr>
                <w:rFonts w:ascii="Calibri" w:hAnsi="Calibri" w:cs="Calibri"/>
              </w:rPr>
              <w:t>) (рублей), гр. 3 x гр. 6</w:t>
            </w:r>
            <w:proofErr w:type="gramEnd"/>
          </w:p>
        </w:tc>
      </w:tr>
      <w:tr w:rsidR="00075C82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тонну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075C82"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Элитные и оригинальные семена зерновых и зернобобовых культур: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колосовых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крупяных (включая сорго)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зернобобовых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Элитные и оригинальные семена сои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Семена родительских форм гибридов кукурузы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Элитные и оригинальные семена рапса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Элитные и оригинальные семена картофеля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Элитные и оригинальные семена овощных и бахчевых культур и родительских форм гибридов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Элитные и оригинальные семена многолетних трав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1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pStyle w:val="ConsPlusNonformat"/>
      </w:pPr>
      <w:r>
        <w:t>Руководитель организации             ____________   _______________________</w:t>
      </w:r>
    </w:p>
    <w:p w:rsidR="00075C82" w:rsidRDefault="00075C82">
      <w:pPr>
        <w:pStyle w:val="ConsPlusNonformat"/>
      </w:pPr>
      <w:r>
        <w:t xml:space="preserve">                                      (подпись)       (инициалы, фамилия)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Главный бухгалтер организации        ____________   _______________________</w:t>
      </w:r>
    </w:p>
    <w:p w:rsidR="00075C82" w:rsidRDefault="00075C82">
      <w:pPr>
        <w:pStyle w:val="ConsPlusNonformat"/>
      </w:pPr>
      <w:r>
        <w:t xml:space="preserve">                                      (подпись)       (инициалы, фамилия)</w:t>
      </w:r>
    </w:p>
    <w:p w:rsidR="00075C82" w:rsidRDefault="00075C82">
      <w:pPr>
        <w:pStyle w:val="ConsPlusNonformat"/>
      </w:pPr>
      <w:r>
        <w:t xml:space="preserve">                              М.П.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"__" ________________ 20__ г.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Исполнитель ______________________________</w:t>
      </w:r>
    </w:p>
    <w:p w:rsidR="00075C82" w:rsidRDefault="00075C82">
      <w:pPr>
        <w:pStyle w:val="ConsPlusNonformat"/>
      </w:pPr>
      <w:r>
        <w:t xml:space="preserve">             (инициалы, фамилия, телефон)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________________________________</w:t>
      </w:r>
    </w:p>
    <w:p w:rsidR="00075C82" w:rsidRDefault="00075C82">
      <w:pPr>
        <w:pStyle w:val="ConsPlusNonformat"/>
      </w:pPr>
      <w:bookmarkStart w:id="25" w:name="Par562"/>
      <w:bookmarkEnd w:id="25"/>
      <w:r>
        <w:t xml:space="preserve">    </w:t>
      </w:r>
      <w:proofErr w:type="gramStart"/>
      <w:r>
        <w:t>*)  В случае когда фактические затраты на приобретение элитных семян не</w:t>
      </w:r>
      <w:proofErr w:type="gramEnd"/>
    </w:p>
    <w:p w:rsidR="00075C82" w:rsidRDefault="00075C82">
      <w:pPr>
        <w:pStyle w:val="ConsPlusNonformat"/>
      </w:pPr>
      <w:r>
        <w:t>превышают  размер начисленных субсидий, субсидии предоставляются в пределах</w:t>
      </w:r>
    </w:p>
    <w:p w:rsidR="00075C82" w:rsidRDefault="00075C82">
      <w:pPr>
        <w:pStyle w:val="ConsPlusNonformat"/>
      </w:pPr>
      <w:r>
        <w:t>фактических затрат.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6" w:name="Par570"/>
      <w:bookmarkEnd w:id="26"/>
      <w:r>
        <w:rPr>
          <w:rFonts w:ascii="Calibri" w:hAnsi="Calibri" w:cs="Calibri"/>
        </w:rPr>
        <w:t>Приложение 7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субсидий на возмещение части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затрат на приобретение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элитных семян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(введено </w:t>
      </w:r>
      <w:hyperlink r:id="rId6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Волгоградской обл.</w:t>
      </w:r>
      <w:proofErr w:type="gramEnd"/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14.07.2014 N 341-п)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pStyle w:val="ConsPlusNonformat"/>
      </w:pPr>
      <w:bookmarkStart w:id="27" w:name="Par579"/>
      <w:bookmarkEnd w:id="27"/>
      <w:r>
        <w:t xml:space="preserve">                                   ОТЧЕТ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 xml:space="preserve">  о выполнении целевых индикаторов эффективности предоставления субсидии</w:t>
      </w:r>
    </w:p>
    <w:p w:rsidR="00075C82" w:rsidRDefault="00075C82">
      <w:pPr>
        <w:pStyle w:val="ConsPlusNonformat"/>
      </w:pPr>
      <w:r>
        <w:t xml:space="preserve">         на возмещение части затрат на приобретение элитных семян</w:t>
      </w:r>
    </w:p>
    <w:p w:rsidR="00075C82" w:rsidRDefault="00075C82">
      <w:pPr>
        <w:pStyle w:val="ConsPlusNonformat"/>
      </w:pPr>
      <w:r>
        <w:t xml:space="preserve">                          за 20__ финансовый год</w:t>
      </w:r>
    </w:p>
    <w:p w:rsidR="00075C82" w:rsidRDefault="00075C82">
      <w:pPr>
        <w:pStyle w:val="ConsPlusNonformat"/>
      </w:pPr>
      <w:r>
        <w:t>по ________________________________________________________________________</w:t>
      </w:r>
    </w:p>
    <w:p w:rsidR="00075C82" w:rsidRDefault="00075C82">
      <w:pPr>
        <w:pStyle w:val="ConsPlusNonformat"/>
      </w:pPr>
      <w:r>
        <w:t xml:space="preserve">   </w:t>
      </w:r>
      <w:proofErr w:type="gramStart"/>
      <w:r>
        <w:t>(наименование сельскохозяйственного товаропроизводителя, муниципального</w:t>
      </w:r>
      <w:proofErr w:type="gramEnd"/>
    </w:p>
    <w:p w:rsidR="00075C82" w:rsidRDefault="00075C82">
      <w:pPr>
        <w:pStyle w:val="ConsPlusNonformat"/>
      </w:pPr>
      <w:r>
        <w:t xml:space="preserve">                                района)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4762"/>
        <w:gridCol w:w="1587"/>
        <w:gridCol w:w="1361"/>
        <w:gridCol w:w="1304"/>
      </w:tblGrid>
      <w:tr w:rsidR="00075C82">
        <w:tc>
          <w:tcPr>
            <w:tcW w:w="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целевого индикатора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целевого индикатора</w:t>
            </w:r>
          </w:p>
        </w:tc>
      </w:tr>
      <w:tr w:rsidR="00075C82">
        <w:tc>
          <w:tcPr>
            <w:tcW w:w="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075C82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75C82">
        <w:tc>
          <w:tcPr>
            <w:tcW w:w="64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Площадь, засеваемая элитными семенами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гектаров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C82">
        <w:tc>
          <w:tcPr>
            <w:tcW w:w="6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7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начисленной средней ежемесячной заработной платы</w:t>
            </w: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рублей</w:t>
            </w:r>
          </w:p>
        </w:tc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C82" w:rsidRDefault="000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pStyle w:val="ConsPlusNonformat"/>
      </w:pPr>
      <w:r>
        <w:t>Руководитель организации            __________    _________________________</w:t>
      </w:r>
    </w:p>
    <w:p w:rsidR="00075C82" w:rsidRDefault="00075C82">
      <w:pPr>
        <w:pStyle w:val="ConsPlusNonformat"/>
      </w:pPr>
      <w:r>
        <w:t xml:space="preserve">                                    (подпись)        (инициалы, фамилия)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Главный бухгалтер организации       __________    _________________________</w:t>
      </w:r>
    </w:p>
    <w:p w:rsidR="00075C82" w:rsidRDefault="00075C82">
      <w:pPr>
        <w:pStyle w:val="ConsPlusNonformat"/>
      </w:pPr>
      <w:r>
        <w:t xml:space="preserve">                                    (подпись)        (инициалы, фамилия)</w:t>
      </w:r>
    </w:p>
    <w:p w:rsidR="00075C82" w:rsidRDefault="00075C82">
      <w:pPr>
        <w:pStyle w:val="ConsPlusNonformat"/>
      </w:pPr>
      <w:r>
        <w:t xml:space="preserve">              М.П.</w:t>
      </w:r>
    </w:p>
    <w:p w:rsidR="00075C82" w:rsidRDefault="00075C82">
      <w:pPr>
        <w:pStyle w:val="ConsPlusNonformat"/>
      </w:pPr>
    </w:p>
    <w:p w:rsidR="00075C82" w:rsidRDefault="00075C82">
      <w:pPr>
        <w:pStyle w:val="ConsPlusNonformat"/>
      </w:pPr>
      <w:r>
        <w:t>"__" ____________ 20__ г.</w:t>
      </w: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C82" w:rsidRDefault="00075C8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61108" w:rsidRDefault="00C61108"/>
    <w:sectPr w:rsidR="00C61108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82"/>
    <w:rsid w:val="00075C82"/>
    <w:rsid w:val="005C0437"/>
    <w:rsid w:val="00756C30"/>
    <w:rsid w:val="00C6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5C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5C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230B558B31870E5D2653FB786CC7AE0DABC8D6EFEE60FE78558DC6FD4AD720F1A52A735FD429FE1784D8JAb6H" TargetMode="External"/><Relationship Id="rId18" Type="http://schemas.openxmlformats.org/officeDocument/2006/relationships/hyperlink" Target="consultantplus://offline/ref=5F230B558B31870E5D2653FB786CC7AE0DABC8D6E9ED62FD7A56D0CCF513DB22F6AA7564589D25FF1784D9A0J9b7H" TargetMode="External"/><Relationship Id="rId26" Type="http://schemas.openxmlformats.org/officeDocument/2006/relationships/hyperlink" Target="consultantplus://offline/ref=5F230B558B31870E5D2653FB786CC7AE0DABC8D6E9ED62FD7A56D0CCF513DB22F6AA7564589D25FF1784D9A3J9b7H" TargetMode="External"/><Relationship Id="rId39" Type="http://schemas.openxmlformats.org/officeDocument/2006/relationships/hyperlink" Target="consultantplus://offline/ref=5F230B558B31870E5D2653FB786CC7AE0DABC8D6E9ED62FD7A56D0CCF513DB22F6AA7564589D25FF1784D9A3J9bFH" TargetMode="External"/><Relationship Id="rId21" Type="http://schemas.openxmlformats.org/officeDocument/2006/relationships/hyperlink" Target="consultantplus://offline/ref=5F230B558B31870E5D2653FB786CC7AE0DABC8D6E9ED62FD7A56D0CCF513DB22F6AA7564589D25FF1784D9A0J9b2H" TargetMode="External"/><Relationship Id="rId34" Type="http://schemas.openxmlformats.org/officeDocument/2006/relationships/hyperlink" Target="consultantplus://offline/ref=5F230B558B31870E5D2653ED7B0098AB0CA59FDCEAE86DAA200AD69BAA43DD77B6EA73311BDA29F6J1bFH" TargetMode="External"/><Relationship Id="rId42" Type="http://schemas.openxmlformats.org/officeDocument/2006/relationships/hyperlink" Target="consultantplus://offline/ref=5F230B558B31870E5D2653FB786CC7AE0DABC8D6E1EC66FB79558DC6FD4AD720F1A52A735FD429FE1784D8JAb0H" TargetMode="External"/><Relationship Id="rId47" Type="http://schemas.openxmlformats.org/officeDocument/2006/relationships/image" Target="media/image1.wmf"/><Relationship Id="rId50" Type="http://schemas.openxmlformats.org/officeDocument/2006/relationships/hyperlink" Target="consultantplus://offline/ref=5F230B558B31870E5D2653FB786CC7AE0DABC8D6E9ED62FD7A56D0CCF513DB22F6AA7564589D25FF1784D9A2J9b2H" TargetMode="External"/><Relationship Id="rId55" Type="http://schemas.openxmlformats.org/officeDocument/2006/relationships/hyperlink" Target="consultantplus://offline/ref=5F230B558B31870E5D2653FB786CC7AE0DABC8D6E9ED62FD7A56D0CCF513DB22F6AA7564589D25FF1784D9A5J9b0H" TargetMode="External"/><Relationship Id="rId63" Type="http://schemas.openxmlformats.org/officeDocument/2006/relationships/hyperlink" Target="consultantplus://offline/ref=5F230B558B31870E5D2653FB786CC7AE0DABC8D6E9ED62FD7A56D0CCF513DB22F6AA7564589D25FF1784D9A4J9b3H" TargetMode="External"/><Relationship Id="rId7" Type="http://schemas.openxmlformats.org/officeDocument/2006/relationships/hyperlink" Target="consultantplus://offline/ref=5F230B558B31870E5D2653FB786CC7AE0DABC8D6E9ED62FD7A56D0CCF513DB22F6AA7564589D25FF1784D9A1J9b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230B558B31870E5D2653FB786CC7AE0DABC8D6E1EE61F87D558DC6FD4AD720F1A52A735FD429FE1784D9JAb4H" TargetMode="External"/><Relationship Id="rId20" Type="http://schemas.openxmlformats.org/officeDocument/2006/relationships/hyperlink" Target="consultantplus://offline/ref=5F230B558B31870E5D2653FB786CC7AE0DABC8D6E1EE61F87D558DC6FD4AD720F1A52A735FD429FE1784D9JAb7H" TargetMode="External"/><Relationship Id="rId29" Type="http://schemas.openxmlformats.org/officeDocument/2006/relationships/hyperlink" Target="consultantplus://offline/ref=5F230B558B31870E5D2653FB786CC7AE0DABC8D6E9ED62FD7A56D0CCF513DB22F6AA7564589D25FF1784D9A3J9b3H" TargetMode="External"/><Relationship Id="rId41" Type="http://schemas.openxmlformats.org/officeDocument/2006/relationships/hyperlink" Target="consultantplus://offline/ref=5F230B558B31870E5D2653FB786CC7AE0DABC8D6E9ED62FD7A56D0CCF513DB22F6AA7564589D25FF1784D9A3J9bEH" TargetMode="External"/><Relationship Id="rId54" Type="http://schemas.openxmlformats.org/officeDocument/2006/relationships/hyperlink" Target="consultantplus://offline/ref=5F230B558B31870E5D2653FB786CC7AE0DABC8D6E9ED62FD7A56D0CCF513DB22F6AA7564589D25FF1784D9A5J9b3H" TargetMode="External"/><Relationship Id="rId62" Type="http://schemas.openxmlformats.org/officeDocument/2006/relationships/hyperlink" Target="consultantplus://offline/ref=5F230B558B31870E5D2653FB786CC7AE0DABC8D6E9ED62FD7A56D0CCF513DB22F6AA7564589D25FF1784D9A4J9b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230B558B31870E5D2653FB786CC7AE0DABC8D6E1EE61F87D558DC6FD4AD720F1A52A735FD429FE1784D9JAb4H" TargetMode="External"/><Relationship Id="rId11" Type="http://schemas.openxmlformats.org/officeDocument/2006/relationships/hyperlink" Target="consultantplus://offline/ref=5F230B558B31870E5D2653FB786CC7AE0DABC8D6E1EC67FF7C558DC6FD4AD720F1A52A735FD429FE1784D9JAb7H" TargetMode="External"/><Relationship Id="rId24" Type="http://schemas.openxmlformats.org/officeDocument/2006/relationships/hyperlink" Target="consultantplus://offline/ref=5F230B558B31870E5D2653FB786CC7AE0DABC8D6E9ED62FD7A56D0CCF513DB22F6AA7564589D25FF1784D9A0J9bFH" TargetMode="External"/><Relationship Id="rId32" Type="http://schemas.openxmlformats.org/officeDocument/2006/relationships/hyperlink" Target="consultantplus://offline/ref=5F230B558B31870E5D2653ED7B0098AB0CA59FDCEAE86DAA200AD69BAA43DD77B6EA73311BDA2DF9J1b2H" TargetMode="External"/><Relationship Id="rId37" Type="http://schemas.openxmlformats.org/officeDocument/2006/relationships/hyperlink" Target="consultantplus://offline/ref=5F230B558B31870E5D2653ED7B0098AB0CA59FDCEAE86DAA200AD69BAA43DD77B6EA73311BDA2FFEJ1b5H" TargetMode="External"/><Relationship Id="rId40" Type="http://schemas.openxmlformats.org/officeDocument/2006/relationships/hyperlink" Target="consultantplus://offline/ref=5F230B558B31870E5D2653FB786CC7AE0DABC8D6E1EC66FB79558DC6FD4AD720F1A52A735FD429FE1784D9JAb9H" TargetMode="External"/><Relationship Id="rId45" Type="http://schemas.openxmlformats.org/officeDocument/2006/relationships/hyperlink" Target="consultantplus://offline/ref=5F230B558B31870E5D2653FB786CC7AE0DABC8D6E1EC66FB79558DC6FD4AD720F1A52A735FD429FE1784D8JAb8H" TargetMode="External"/><Relationship Id="rId53" Type="http://schemas.openxmlformats.org/officeDocument/2006/relationships/hyperlink" Target="consultantplus://offline/ref=5F230B558B31870E5D2653FB786CC7AE0DABC8D6E1EC66FB79558DC6FD4AD720F1A52A735FD429FE1784DBJAb1H" TargetMode="External"/><Relationship Id="rId58" Type="http://schemas.openxmlformats.org/officeDocument/2006/relationships/hyperlink" Target="consultantplus://offline/ref=5F230B558B31870E5D2653FB786CC7AE0DABC8D6E9ED62FD7A56D0CCF513DB22F6AA7564589D25FF1784D9A4J9b5H" TargetMode="External"/><Relationship Id="rId5" Type="http://schemas.openxmlformats.org/officeDocument/2006/relationships/hyperlink" Target="consultantplus://offline/ref=5F230B558B31870E5D2653FB786CC7AE0DABC8D6E1EC66FB79558DC6FD4AD720F1A52A735FD429FE1784D9JAb4H" TargetMode="External"/><Relationship Id="rId15" Type="http://schemas.openxmlformats.org/officeDocument/2006/relationships/hyperlink" Target="consultantplus://offline/ref=5F230B558B31870E5D2653FB786CC7AE0DABC8D6E1EC66FB79558DC6FD4AD720F1A52A735FD429FE1784D9JAb4H" TargetMode="External"/><Relationship Id="rId23" Type="http://schemas.openxmlformats.org/officeDocument/2006/relationships/hyperlink" Target="consultantplus://offline/ref=5F230B558B31870E5D2653FB786CC7AE0DABC8D6E9ED62FD7A56D0CCF513DB22F6AA7564589D25FF1784D9A0J9b0H" TargetMode="External"/><Relationship Id="rId28" Type="http://schemas.openxmlformats.org/officeDocument/2006/relationships/hyperlink" Target="consultantplus://offline/ref=5F230B558B31870E5D2653FB786CC7AE0DABC8D6E9ED62FD7A56D0CCF513DB22F6AA7564589D25FF1784D9A3J9b4H" TargetMode="External"/><Relationship Id="rId36" Type="http://schemas.openxmlformats.org/officeDocument/2006/relationships/hyperlink" Target="consultantplus://offline/ref=5F230B558B31870E5D2653ED7B0098AB0CA59FDCEAE86DAA200AD69BAA43DD77B6EA73311BDB28FCJ1b4H" TargetMode="External"/><Relationship Id="rId49" Type="http://schemas.openxmlformats.org/officeDocument/2006/relationships/image" Target="media/image3.wmf"/><Relationship Id="rId57" Type="http://schemas.openxmlformats.org/officeDocument/2006/relationships/hyperlink" Target="consultantplus://offline/ref=5F230B558B31870E5D2653FB786CC7AE0DABC8D6E9ED62FD7A56D0CCF513DB22F6AA7564589D25FF1784D9A4J9b6H" TargetMode="External"/><Relationship Id="rId61" Type="http://schemas.openxmlformats.org/officeDocument/2006/relationships/hyperlink" Target="consultantplus://offline/ref=5F230B558B31870E5D2653FB786CC7AE0DABC8D6E9ED62FD7A56D0CCF513DB22F6AA7564589D25FF1784D9A5J9bEH" TargetMode="External"/><Relationship Id="rId10" Type="http://schemas.openxmlformats.org/officeDocument/2006/relationships/hyperlink" Target="consultantplus://offline/ref=5F230B558B31870E5D2653FB786CC7AE0DABC8D6EFEB6FFA7F558DC6FD4AD720JFb1H" TargetMode="External"/><Relationship Id="rId19" Type="http://schemas.openxmlformats.org/officeDocument/2006/relationships/hyperlink" Target="consultantplus://offline/ref=5F230B558B31870E5D2653FB786CC7AE0DABC8D6E9ED62FD7A56D0CCF513DB22F6AA7564589D25FF1784D9A0J9b5H" TargetMode="External"/><Relationship Id="rId31" Type="http://schemas.openxmlformats.org/officeDocument/2006/relationships/hyperlink" Target="consultantplus://offline/ref=5F230B558B31870E5D2653ED7B0098AB0CA59FDCEAE86DAA200AD69BAA43DD77B6EA73311BD82EFBJ1b4H" TargetMode="External"/><Relationship Id="rId44" Type="http://schemas.openxmlformats.org/officeDocument/2006/relationships/hyperlink" Target="consultantplus://offline/ref=5F230B558B31870E5D2653FB786CC7AE0DABC8D6E9ED62FD7A56D0CCF513DB22F6AA7564589D25FF1784D9A2J9b4H" TargetMode="External"/><Relationship Id="rId52" Type="http://schemas.openxmlformats.org/officeDocument/2006/relationships/hyperlink" Target="consultantplus://offline/ref=5F230B558B31870E5D2653FB786CC7AE0DABC8D6E9ED62FD7A56D0CCF513DB22F6AA7564589D25FF1784D9A5J9b2H" TargetMode="External"/><Relationship Id="rId60" Type="http://schemas.openxmlformats.org/officeDocument/2006/relationships/hyperlink" Target="consultantplus://offline/ref=5F230B558B31870E5D2653FB786CC7AE0DABC8D6E9ED62FD7A56D0CCF513DB22F6AA7564589D25FF1784D9A4J9b6H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30B558B31870E5D2653FB786CC7AE0DABC8D6E9ED62FD7A56D0CCF513DB22F6AA7564589D25FF1784D9A1J9b1H" TargetMode="External"/><Relationship Id="rId14" Type="http://schemas.openxmlformats.org/officeDocument/2006/relationships/hyperlink" Target="consultantplus://offline/ref=5F230B558B31870E5D2653FB786CC7AE0DABC8D6EFEB6FFC7D558DC6FD4AD720F1A52A735FD429FE1784D8JAb9H" TargetMode="External"/><Relationship Id="rId22" Type="http://schemas.openxmlformats.org/officeDocument/2006/relationships/hyperlink" Target="consultantplus://offline/ref=5F230B558B31870E5D2653FB786CC7AE0DABC8D6E9ED62FD7A56D0CCF513DB22F6AA7564589D25FF1784D9A0J9b1H" TargetMode="External"/><Relationship Id="rId27" Type="http://schemas.openxmlformats.org/officeDocument/2006/relationships/hyperlink" Target="consultantplus://offline/ref=5F230B558B31870E5D2653ED7B0098AB0CA690DBEDEC6DAA200AD69BAAJ4b3H" TargetMode="External"/><Relationship Id="rId30" Type="http://schemas.openxmlformats.org/officeDocument/2006/relationships/hyperlink" Target="consultantplus://offline/ref=5F230B558B31870E5D2653ED7B0098AB0CA497DBECEF6DAA200AD69BAA43DD77B6EA73311BD928F7J1b6H" TargetMode="External"/><Relationship Id="rId35" Type="http://schemas.openxmlformats.org/officeDocument/2006/relationships/hyperlink" Target="consultantplus://offline/ref=5F230B558B31870E5D2653FB786CC7AE0DABC8D6E9ED62FD7A56D0CCF513DB22F6AA7564589D25FF1784D9A3J9b1H" TargetMode="External"/><Relationship Id="rId43" Type="http://schemas.openxmlformats.org/officeDocument/2006/relationships/hyperlink" Target="consultantplus://offline/ref=5F230B558B31870E5D2653FB786CC7AE0DABC8D6E9ED62FD7A56D0CCF513DB22F6AA7564589D25FF1784D9A2J9b6H" TargetMode="External"/><Relationship Id="rId48" Type="http://schemas.openxmlformats.org/officeDocument/2006/relationships/image" Target="media/image2.wmf"/><Relationship Id="rId56" Type="http://schemas.openxmlformats.org/officeDocument/2006/relationships/hyperlink" Target="consultantplus://offline/ref=5F230B558B31870E5D2653FB786CC7AE0DABC8D6E9ED62FD7A56D0CCF513DB22F6AA7564589D25FF1784D9A4J9b7H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5F230B558B31870E5D2653FB786CC7AE0DABC8D6E9ED62FB795FD0CCF513DB22F6AA7564589D25FF1781D9A3J9bEH" TargetMode="External"/><Relationship Id="rId51" Type="http://schemas.openxmlformats.org/officeDocument/2006/relationships/hyperlink" Target="consultantplus://offline/ref=5F230B558B31870E5D2653FB786CC7AE0DABC8D6E9ED62FD7A56D0CCF513DB22F6AA7564589D25FF1784D9A5J9b3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F230B558B31870E5D2653FB786CC7AE0DABC8D6E0EF6EF87F558DC6FD4AD720JFb1H" TargetMode="External"/><Relationship Id="rId17" Type="http://schemas.openxmlformats.org/officeDocument/2006/relationships/hyperlink" Target="consultantplus://offline/ref=5F230B558B31870E5D2653FB786CC7AE0DABC8D6E9ED62FD7A56D0CCF513DB22F6AA7564589D25FF1784D9A1J9bFH" TargetMode="External"/><Relationship Id="rId25" Type="http://schemas.openxmlformats.org/officeDocument/2006/relationships/hyperlink" Target="consultantplus://offline/ref=5F230B558B31870E5D2653ED7B0098AB0FA39ED3EEE630A02853DA99AD4C8260B1A37F301ADF2FJFbEH" TargetMode="External"/><Relationship Id="rId33" Type="http://schemas.openxmlformats.org/officeDocument/2006/relationships/hyperlink" Target="consultantplus://offline/ref=5F230B558B31870E5D2653FB786CC7AE0DABC8D6E9ED62FD7A56D0CCF513DB22F6AA7564589D25FF1784D9A3J9b2H" TargetMode="External"/><Relationship Id="rId38" Type="http://schemas.openxmlformats.org/officeDocument/2006/relationships/hyperlink" Target="consultantplus://offline/ref=5F230B558B31870E5D2653FB786CC7AE0DABC8D6E1EC66FB79558DC6FD4AD720F1A52A735FD429FE1784D9JAb7H" TargetMode="External"/><Relationship Id="rId46" Type="http://schemas.openxmlformats.org/officeDocument/2006/relationships/hyperlink" Target="consultantplus://offline/ref=5F230B558B31870E5D2653FB786CC7AE0DABC8D6E9ED62FD7A56D0CCF513DB22F6AA7564589D25FF1784D9A2J9b3H" TargetMode="External"/><Relationship Id="rId59" Type="http://schemas.openxmlformats.org/officeDocument/2006/relationships/hyperlink" Target="consultantplus://offline/ref=5F230B558B31870E5D2653ED7B0098AB0CA49FD2E9EC6DAA200AD69BAAJ4b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5704</Words>
  <Characters>32516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Samoilova</dc:creator>
  <cp:lastModifiedBy>Gluhova</cp:lastModifiedBy>
  <cp:revision>3</cp:revision>
  <dcterms:created xsi:type="dcterms:W3CDTF">2015-07-30T08:08:00Z</dcterms:created>
  <dcterms:modified xsi:type="dcterms:W3CDTF">2015-07-30T08:28:00Z</dcterms:modified>
</cp:coreProperties>
</file>